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95" w:rsidRPr="00EF2095" w:rsidRDefault="00EF2095" w:rsidP="00EF2095">
      <w:pPr>
        <w:autoSpaceDE w:val="0"/>
        <w:autoSpaceDN w:val="0"/>
        <w:adjustRightInd w:val="0"/>
        <w:spacing w:after="2160" w:line="240" w:lineRule="auto"/>
        <w:jc w:val="right"/>
        <w:rPr>
          <w:rFonts w:ascii="Arial" w:hAnsi="Arial" w:cs="Arial"/>
          <w:b/>
          <w:bCs/>
          <w:sz w:val="56"/>
          <w:szCs w:val="56"/>
        </w:rPr>
      </w:pPr>
      <w:r>
        <w:rPr>
          <w:rFonts w:ascii="Calibri" w:hAnsi="Calibri" w:cs="Calibri"/>
          <w:noProof/>
          <w:lang w:val="en-US" w:eastAsia="en-US" w:bidi="ar-SA"/>
        </w:rPr>
        <w:drawing>
          <wp:inline distT="0" distB="0" distL="0" distR="0">
            <wp:extent cx="2051685" cy="6153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685" cy="615315"/>
                    </a:xfrm>
                    <a:prstGeom prst="rect">
                      <a:avLst/>
                    </a:prstGeom>
                    <a:noFill/>
                    <a:ln>
                      <a:noFill/>
                    </a:ln>
                  </pic:spPr>
                </pic:pic>
              </a:graphicData>
            </a:graphic>
          </wp:inline>
        </w:drawing>
      </w:r>
    </w:p>
    <w:p w:rsidR="00EF2095" w:rsidRPr="00EF2095" w:rsidRDefault="00062A09" w:rsidP="00EF2095">
      <w:pPr>
        <w:autoSpaceDE w:val="0"/>
        <w:autoSpaceDN w:val="0"/>
        <w:adjustRightInd w:val="0"/>
        <w:spacing w:before="1080" w:after="720" w:line="240" w:lineRule="auto"/>
        <w:rPr>
          <w:rFonts w:ascii="Arial" w:hAnsi="Arial" w:cs="Arial"/>
          <w:b/>
          <w:bCs/>
          <w:sz w:val="48"/>
          <w:szCs w:val="48"/>
        </w:rPr>
      </w:pPr>
      <w:r>
        <w:rPr>
          <w:rFonts w:ascii="Arial" w:hAnsi="Arial"/>
          <w:b/>
          <w:color w:val="333333"/>
          <w:sz w:val="40"/>
        </w:rPr>
        <w:t>Odvetvie</w:t>
      </w:r>
      <w:r w:rsidR="00D1054F">
        <w:rPr>
          <w:rFonts w:ascii="Arial" w:hAnsi="Arial"/>
          <w:b/>
          <w:color w:val="333333"/>
          <w:sz w:val="40"/>
        </w:rPr>
        <w:t xml:space="preserve"> platobných kariet </w:t>
      </w:r>
      <w:r w:rsidR="000B0E80">
        <w:rPr>
          <w:rFonts w:ascii="Arial" w:hAnsi="Arial"/>
          <w:b/>
          <w:color w:val="333333"/>
          <w:sz w:val="40"/>
        </w:rPr>
        <w:t xml:space="preserve"> </w:t>
      </w:r>
      <w:r w:rsidR="000B0E80">
        <w:rPr>
          <w:rFonts w:ascii="Arial" w:hAnsi="Arial" w:cs="Arial"/>
          <w:b/>
          <w:bCs/>
          <w:color w:val="333333"/>
          <w:sz w:val="40"/>
          <w:szCs w:val="40"/>
        </w:rPr>
        <w:br/>
      </w:r>
      <w:r w:rsidR="000B0E80">
        <w:rPr>
          <w:rFonts w:ascii="Arial" w:hAnsi="Arial"/>
          <w:b/>
          <w:color w:val="333333"/>
          <w:sz w:val="40"/>
        </w:rPr>
        <w:t>Norma na ochranu údajov</w:t>
      </w:r>
      <w:r w:rsidR="000B0E80">
        <w:rPr>
          <w:rFonts w:ascii="Arial" w:hAnsi="Arial" w:cs="Arial"/>
          <w:b/>
          <w:bCs/>
          <w:color w:val="333333"/>
          <w:sz w:val="40"/>
          <w:szCs w:val="40"/>
        </w:rPr>
        <w:br/>
      </w:r>
      <w:r w:rsidR="00B93177">
        <w:rPr>
          <w:rFonts w:ascii="Arial" w:hAnsi="Arial"/>
          <w:b/>
          <w:sz w:val="56"/>
        </w:rPr>
        <w:t>Samohodnotiaci dotazník C</w:t>
      </w:r>
      <w:r w:rsidR="000B0E80">
        <w:rPr>
          <w:rFonts w:ascii="Arial" w:hAnsi="Arial"/>
          <w:b/>
          <w:sz w:val="56"/>
        </w:rPr>
        <w:t xml:space="preserve"> </w:t>
      </w:r>
      <w:r w:rsidR="000B0E80">
        <w:rPr>
          <w:rFonts w:ascii="Arial" w:hAnsi="Arial" w:cs="Arial"/>
          <w:b/>
          <w:bCs/>
          <w:sz w:val="56"/>
          <w:szCs w:val="56"/>
        </w:rPr>
        <w:br/>
      </w:r>
      <w:r w:rsidR="000B0E80">
        <w:rPr>
          <w:rFonts w:ascii="Arial" w:hAnsi="Arial"/>
          <w:b/>
          <w:sz w:val="56"/>
        </w:rPr>
        <w:t>a preukazovanie zhody obchodníkov</w:t>
      </w:r>
    </w:p>
    <w:p w:rsidR="00EF2095" w:rsidRPr="00EF2095" w:rsidRDefault="00A57BCC" w:rsidP="00EF2095">
      <w:pPr>
        <w:pBdr>
          <w:top w:val="single" w:sz="6" w:space="1" w:color="auto"/>
        </w:pBdr>
        <w:autoSpaceDE w:val="0"/>
        <w:autoSpaceDN w:val="0"/>
        <w:adjustRightInd w:val="0"/>
        <w:spacing w:before="1800" w:after="0" w:line="240" w:lineRule="auto"/>
        <w:ind w:right="2970"/>
        <w:rPr>
          <w:rFonts w:ascii="Helvetica" w:hAnsi="Helvetica" w:cs="Helvetica"/>
          <w:b/>
          <w:bCs/>
          <w:sz w:val="40"/>
          <w:szCs w:val="40"/>
        </w:rPr>
      </w:pPr>
      <w:r>
        <w:rPr>
          <w:rFonts w:ascii="Helvetica" w:hAnsi="Helvetica" w:cs="Helvetica"/>
          <w:b/>
          <w:bCs/>
          <w:sz w:val="40"/>
          <w:szCs w:val="40"/>
        </w:rPr>
        <w:t>Obchodn</w:t>
      </w:r>
      <w:r w:rsidR="001D7477">
        <w:rPr>
          <w:rFonts w:ascii="Helvetica" w:hAnsi="Helvetica" w:cs="Helvetica"/>
          <w:b/>
          <w:bCs/>
          <w:sz w:val="40"/>
          <w:szCs w:val="40"/>
        </w:rPr>
        <w:t>íci s platnou apliká</w:t>
      </w:r>
      <w:r>
        <w:rPr>
          <w:rFonts w:ascii="Helvetica" w:hAnsi="Helvetica" w:cs="Helvetica"/>
          <w:b/>
          <w:bCs/>
          <w:sz w:val="40"/>
          <w:szCs w:val="40"/>
        </w:rPr>
        <w:t xml:space="preserve">ciou pripojenou priamo na internet – nearchivujú údaje držiteľa platobnej karty </w:t>
      </w:r>
      <w:r w:rsidR="00463562">
        <w:rPr>
          <w:rFonts w:ascii="Helvetica" w:hAnsi="Helvetica" w:cs="Helvetica"/>
          <w:b/>
          <w:bCs/>
          <w:sz w:val="40"/>
          <w:szCs w:val="40"/>
        </w:rPr>
        <w:t xml:space="preserve"> </w:t>
      </w:r>
    </w:p>
    <w:p w:rsidR="00EF2095" w:rsidRPr="00EF2095" w:rsidRDefault="00EF2095" w:rsidP="00EF2095">
      <w:pPr>
        <w:autoSpaceDE w:val="0"/>
        <w:autoSpaceDN w:val="0"/>
        <w:adjustRightInd w:val="0"/>
        <w:spacing w:before="60" w:after="60" w:line="288" w:lineRule="auto"/>
        <w:rPr>
          <w:rFonts w:ascii="Arial" w:hAnsi="Arial" w:cs="Arial"/>
          <w:b/>
          <w:bCs/>
          <w:sz w:val="28"/>
          <w:szCs w:val="28"/>
        </w:rPr>
      </w:pPr>
      <w:r>
        <w:rPr>
          <w:rFonts w:ascii="Arial" w:hAnsi="Arial"/>
          <w:b/>
          <w:sz w:val="28"/>
        </w:rPr>
        <w:t>Na použitie s PCI DSS verzia 3.2</w:t>
      </w:r>
    </w:p>
    <w:p w:rsidR="00EF2095" w:rsidRPr="00EF2095" w:rsidRDefault="00EF2095" w:rsidP="00EF2095">
      <w:pPr>
        <w:autoSpaceDE w:val="0"/>
        <w:autoSpaceDN w:val="0"/>
        <w:adjustRightInd w:val="0"/>
        <w:spacing w:after="0" w:line="288" w:lineRule="auto"/>
        <w:rPr>
          <w:rFonts w:ascii="Arial" w:hAnsi="Arial" w:cs="Arial"/>
          <w:sz w:val="24"/>
          <w:szCs w:val="24"/>
        </w:rPr>
      </w:pPr>
      <w:r>
        <w:rPr>
          <w:rFonts w:ascii="Arial" w:hAnsi="Arial"/>
          <w:sz w:val="24"/>
        </w:rPr>
        <w:t>Vydanie 1.1</w:t>
      </w:r>
    </w:p>
    <w:p w:rsidR="00EF2095" w:rsidRPr="00EF2095" w:rsidRDefault="00EF2095" w:rsidP="00EF2095">
      <w:pPr>
        <w:keepNext/>
        <w:pBdr>
          <w:bottom w:val="single" w:sz="4" w:space="4" w:color="auto"/>
        </w:pBdr>
        <w:autoSpaceDE w:val="0"/>
        <w:autoSpaceDN w:val="0"/>
        <w:adjustRightInd w:val="0"/>
        <w:spacing w:before="160" w:after="240" w:line="260" w:lineRule="atLeast"/>
        <w:rPr>
          <w:rFonts w:ascii="Arial" w:hAnsi="Arial" w:cs="Arial"/>
          <w:b/>
          <w:bCs/>
          <w:kern w:val="32"/>
          <w:sz w:val="28"/>
          <w:szCs w:val="28"/>
        </w:rPr>
      </w:pPr>
      <w:r>
        <w:lastRenderedPageBreak/>
        <w:t xml:space="preserve">10. januára 2017 </w:t>
      </w:r>
      <w:r>
        <w:rPr>
          <w:b/>
        </w:rPr>
        <w:t>Zmeny v dokumente</w:t>
      </w:r>
    </w:p>
    <w:tbl>
      <w:tblPr>
        <w:tblW w:w="0" w:type="auto"/>
        <w:tblInd w:w="108" w:type="dxa"/>
        <w:tblBorders>
          <w:top w:val="single" w:sz="4" w:space="0" w:color="808080"/>
          <w:bottom w:val="single" w:sz="4" w:space="4" w:color="808080"/>
        </w:tblBorders>
        <w:tblLayout w:type="fixed"/>
        <w:tblLook w:val="0000" w:firstRow="0" w:lastRow="0" w:firstColumn="0" w:lastColumn="0" w:noHBand="0" w:noVBand="0"/>
      </w:tblPr>
      <w:tblGrid>
        <w:gridCol w:w="1310"/>
        <w:gridCol w:w="1134"/>
        <w:gridCol w:w="1134"/>
        <w:gridCol w:w="5782"/>
      </w:tblGrid>
      <w:tr w:rsidR="00EF2095" w:rsidRPr="00EF2095">
        <w:tc>
          <w:tcPr>
            <w:tcW w:w="1310" w:type="dxa"/>
            <w:tcBorders>
              <w:top w:val="single" w:sz="4" w:space="0" w:color="808080"/>
              <w:left w:val="nil"/>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Dátum</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PCI DSS verzia</w:t>
            </w:r>
          </w:p>
        </w:tc>
        <w:tc>
          <w:tcPr>
            <w:tcW w:w="1134"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b/>
                <w:bCs/>
                <w:sz w:val="20"/>
                <w:szCs w:val="20"/>
              </w:rPr>
            </w:pPr>
            <w:r>
              <w:rPr>
                <w:rFonts w:ascii="Arial" w:hAnsi="Arial"/>
                <w:b/>
                <w:sz w:val="20"/>
              </w:rPr>
              <w:t>SAQ vydanie</w:t>
            </w:r>
          </w:p>
        </w:tc>
        <w:tc>
          <w:tcPr>
            <w:tcW w:w="5782" w:type="dxa"/>
            <w:tcBorders>
              <w:top w:val="single" w:sz="4" w:space="0" w:color="808080"/>
              <w:left w:val="single" w:sz="4" w:space="0" w:color="808080"/>
              <w:bottom w:val="single" w:sz="4" w:space="0" w:color="808080"/>
              <w:right w:val="nil"/>
            </w:tcBorders>
            <w:shd w:val="clear" w:color="auto" w:fill="E0E0E0"/>
            <w:vAlign w:val="center"/>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b/>
                <w:sz w:val="20"/>
              </w:rPr>
              <w:t>Popis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2008</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1.2</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novou verziu 1.2 PCI DSS a implementácia menších zmien zaznamenaných od pôvodnej verzie 1.1.</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Október 2010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2.0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2.0 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Február 2014</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3.0</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Zosúladenie obsahu s novými požiadavkami na skúšobné postupy verzie 3.0 PCI DSS a zahrnutie dodatočných možností odozvy.</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2015</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20"/>
                <w:szCs w:val="20"/>
              </w:rPr>
            </w:pP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v3.1. Podrobné informácie o zmenách PCI DSS sú uvedené v </w:t>
            </w:r>
            <w:r>
              <w:rPr>
                <w:rFonts w:ascii="Arial" w:hAnsi="Arial"/>
                <w:i/>
                <w:sz w:val="20"/>
              </w:rPr>
              <w:t>PCI DSS - Súhrn zmien medzi verziami 3.0 a 3.1 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Júl 2015</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3.1</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1.1</w:t>
            </w: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Odstránené odkazy na „osvedčené postupy" pred 30. júnom 2015 a odstránená možnosť podávania správ z v2 PCI DSS v bode 11.3 Požiadavky.</w:t>
            </w:r>
          </w:p>
        </w:tc>
      </w:tr>
      <w:tr w:rsidR="00EF2095" w:rsidRPr="00EF2095">
        <w:tblPrEx>
          <w:tblBorders>
            <w:bottom w:val="single" w:sz="4" w:space="0" w:color="808080"/>
          </w:tblBorders>
        </w:tblPrEx>
        <w:tc>
          <w:tcPr>
            <w:tcW w:w="131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Apríl 2016</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3.2</w:t>
            </w:r>
          </w:p>
        </w:tc>
        <w:tc>
          <w:tcPr>
            <w:tcW w:w="1134"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20"/>
              </w:rPr>
              <w:t>1.0</w:t>
            </w:r>
          </w:p>
        </w:tc>
        <w:tc>
          <w:tcPr>
            <w:tcW w:w="5782"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Zosúladenie s PCI DSS v3.2. Podrobné informácie o zmenách PCI DSS sú uvedené v </w:t>
            </w:r>
            <w:r>
              <w:rPr>
                <w:rFonts w:ascii="Arial" w:hAnsi="Arial"/>
                <w:i/>
                <w:sz w:val="20"/>
              </w:rPr>
              <w:t>PCI DSS - Súhrn zmien medzi verziami 3.1a 3.2PCI DSS.</w:t>
            </w:r>
          </w:p>
        </w:tc>
      </w:tr>
      <w:tr w:rsidR="00EF2095" w:rsidRPr="00EF2095">
        <w:tblPrEx>
          <w:tblBorders>
            <w:bottom w:val="single" w:sz="4" w:space="0" w:color="808080"/>
          </w:tblBorders>
        </w:tblPrEx>
        <w:tc>
          <w:tcPr>
            <w:tcW w:w="1310" w:type="dxa"/>
            <w:tcBorders>
              <w:top w:val="single" w:sz="4" w:space="0" w:color="808080"/>
              <w:left w:val="nil"/>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Január 2017</w:t>
            </w:r>
          </w:p>
        </w:tc>
        <w:tc>
          <w:tcPr>
            <w:tcW w:w="1134" w:type="dxa"/>
            <w:tcBorders>
              <w:top w:val="single" w:sz="4" w:space="0" w:color="808080"/>
              <w:left w:val="single" w:sz="4" w:space="0" w:color="808080"/>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3.2</w:t>
            </w:r>
          </w:p>
        </w:tc>
        <w:tc>
          <w:tcPr>
            <w:tcW w:w="1134" w:type="dxa"/>
            <w:tcBorders>
              <w:top w:val="single" w:sz="4" w:space="0" w:color="808080"/>
              <w:left w:val="single" w:sz="4" w:space="0" w:color="808080"/>
              <w:bottom w:val="single" w:sz="4" w:space="0" w:color="999999"/>
              <w:right w:val="single" w:sz="4" w:space="0" w:color="808080"/>
            </w:tcBorders>
          </w:tcPr>
          <w:p w:rsidR="00EF2095" w:rsidRPr="00EF2095" w:rsidRDefault="00EF2095" w:rsidP="00EF2095">
            <w:pPr>
              <w:autoSpaceDE w:val="0"/>
              <w:autoSpaceDN w:val="0"/>
              <w:adjustRightInd w:val="0"/>
              <w:spacing w:before="120" w:after="60" w:line="264" w:lineRule="auto"/>
              <w:jc w:val="center"/>
              <w:rPr>
                <w:rFonts w:ascii="Arial" w:hAnsi="Arial" w:cs="Arial"/>
                <w:sz w:val="20"/>
                <w:szCs w:val="20"/>
              </w:rPr>
            </w:pPr>
            <w:r>
              <w:rPr>
                <w:rFonts w:ascii="Arial" w:hAnsi="Arial"/>
                <w:sz w:val="18"/>
              </w:rPr>
              <w:t>1.1</w:t>
            </w:r>
          </w:p>
        </w:tc>
        <w:tc>
          <w:tcPr>
            <w:tcW w:w="5782" w:type="dxa"/>
            <w:tcBorders>
              <w:top w:val="single" w:sz="4" w:space="0" w:color="808080"/>
              <w:left w:val="single" w:sz="4" w:space="0" w:color="808080"/>
              <w:bottom w:val="single" w:sz="4" w:space="0" w:color="999999"/>
              <w:right w:val="nil"/>
            </w:tcBorders>
            <w:vAlign w:val="center"/>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 xml:space="preserve">Aktualizované číslovanie verzií na zosúladenie s inými SAQ </w:t>
            </w:r>
          </w:p>
        </w:tc>
      </w:tr>
    </w:tbl>
    <w:p w:rsidR="00EF2095" w:rsidRPr="00EF2095" w:rsidRDefault="00EF2095" w:rsidP="00EF2095">
      <w:pPr>
        <w:autoSpaceDE w:val="0"/>
        <w:autoSpaceDN w:val="0"/>
        <w:adjustRightInd w:val="0"/>
        <w:spacing w:after="0" w:line="240" w:lineRule="auto"/>
        <w:rPr>
          <w:rFonts w:ascii="Arial" w:hAnsi="Arial" w:cs="Arial"/>
          <w:b/>
          <w:bCs/>
          <w:sz w:val="28"/>
          <w:szCs w:val="28"/>
        </w:rPr>
      </w:pPr>
    </w:p>
    <w:p w:rsidR="00EF2095" w:rsidRPr="00EF2095" w:rsidRDefault="00EF2095" w:rsidP="00EF2095">
      <w:pPr>
        <w:autoSpaceDE w:val="0"/>
        <w:autoSpaceDN w:val="0"/>
        <w:adjustRightInd w:val="0"/>
        <w:spacing w:after="0" w:line="240" w:lineRule="auto"/>
        <w:rPr>
          <w:rFonts w:ascii="Arial" w:hAnsi="Arial" w:cs="Arial"/>
          <w:b/>
          <w:bCs/>
          <w:sz w:val="28"/>
          <w:szCs w:val="28"/>
        </w:rPr>
      </w:pPr>
    </w:p>
    <w:p w:rsidR="00EF2095" w:rsidRPr="00EF2095" w:rsidRDefault="00EF2095" w:rsidP="00EF2095">
      <w:pPr>
        <w:autoSpaceDE w:val="0"/>
        <w:autoSpaceDN w:val="0"/>
        <w:adjustRightInd w:val="0"/>
        <w:spacing w:after="0" w:line="240" w:lineRule="auto"/>
        <w:rPr>
          <w:rFonts w:ascii="Arial" w:hAnsi="Arial" w:cs="Arial"/>
          <w:b/>
          <w:bCs/>
          <w:sz w:val="28"/>
          <w:szCs w:val="28"/>
        </w:rPr>
      </w:pPr>
      <w:r>
        <w:br w:type="page"/>
      </w:r>
    </w:p>
    <w:p w:rsidR="00EF2095" w:rsidRPr="00EF2095" w:rsidRDefault="00EF2095" w:rsidP="00EF2095">
      <w:pPr>
        <w:pBdr>
          <w:bottom w:val="single" w:sz="4" w:space="1" w:color="auto"/>
        </w:pBdr>
        <w:autoSpaceDE w:val="0"/>
        <w:autoSpaceDN w:val="0"/>
        <w:adjustRightInd w:val="0"/>
        <w:spacing w:before="60" w:after="240" w:line="264" w:lineRule="auto"/>
        <w:rPr>
          <w:rFonts w:ascii="Arial" w:hAnsi="Arial" w:cs="Arial"/>
          <w:b/>
          <w:bCs/>
          <w:sz w:val="28"/>
          <w:szCs w:val="28"/>
        </w:rPr>
      </w:pPr>
      <w:r>
        <w:rPr>
          <w:rFonts w:ascii="Arial" w:hAnsi="Arial"/>
          <w:b/>
          <w:sz w:val="28"/>
        </w:rPr>
        <w:lastRenderedPageBreak/>
        <w:t>Obsah</w:t>
      </w:r>
    </w:p>
    <w:p w:rsidR="00EF2095" w:rsidRPr="00EF2095" w:rsidRDefault="00062A09" w:rsidP="00EF2095">
      <w:pPr>
        <w:autoSpaceDE w:val="0"/>
        <w:autoSpaceDN w:val="0"/>
        <w:adjustRightInd w:val="0"/>
        <w:spacing w:after="0" w:line="240" w:lineRule="auto"/>
        <w:rPr>
          <w:rFonts w:ascii="Arial" w:hAnsi="Arial" w:cs="Arial"/>
        </w:rPr>
      </w:pPr>
      <w:r>
        <w:t>Zmeny dokumentu</w:t>
      </w:r>
      <w:r>
        <w:tab/>
      </w:r>
      <w:r>
        <w:tab/>
      </w:r>
    </w:p>
    <w:p w:rsidR="00EF2095" w:rsidRPr="00EF2095" w:rsidRDefault="008E67AC" w:rsidP="00EF2095">
      <w:pPr>
        <w:autoSpaceDE w:val="0"/>
        <w:autoSpaceDN w:val="0"/>
        <w:adjustRightInd w:val="0"/>
        <w:spacing w:after="0" w:line="240" w:lineRule="auto"/>
        <w:rPr>
          <w:rFonts w:ascii="Arial" w:hAnsi="Arial" w:cs="Arial"/>
        </w:rPr>
      </w:pPr>
      <w:r>
        <w:t>Úvod</w:t>
      </w:r>
      <w:r w:rsidR="00062A09">
        <w:tab/>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t>Sa</w:t>
      </w:r>
      <w:r w:rsidR="00062A09">
        <w:t>mohodnotiaci postup PCI DCC</w:t>
      </w:r>
      <w:r w:rsidR="00062A09">
        <w:tab/>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Vysvetlenie</w:t>
      </w:r>
      <w:r w:rsidR="00062A09">
        <w:t xml:space="preserve"> samohodnotiaceho dotazníku</w:t>
      </w:r>
      <w:r w:rsidR="00062A09">
        <w:tab/>
      </w:r>
      <w:r w:rsidR="00062A09">
        <w:tab/>
      </w:r>
    </w:p>
    <w:p w:rsidR="00EF2095" w:rsidRPr="00EF2095" w:rsidRDefault="00062A09" w:rsidP="00EF2095">
      <w:pPr>
        <w:autoSpaceDE w:val="0"/>
        <w:autoSpaceDN w:val="0"/>
        <w:adjustRightInd w:val="0"/>
        <w:spacing w:after="0" w:line="240" w:lineRule="auto"/>
        <w:ind w:left="1894" w:hanging="1605"/>
        <w:rPr>
          <w:rFonts w:ascii="Arial" w:hAnsi="Arial" w:cs="Arial"/>
        </w:rPr>
      </w:pPr>
      <w:r>
        <w:t>Očakávané skúšky</w:t>
      </w:r>
      <w:r>
        <w:tab/>
      </w:r>
      <w:r>
        <w:tab/>
      </w:r>
    </w:p>
    <w:p w:rsidR="00EF2095" w:rsidRPr="00EF2095" w:rsidRDefault="002D6847" w:rsidP="00EF2095">
      <w:pPr>
        <w:autoSpaceDE w:val="0"/>
        <w:autoSpaceDN w:val="0"/>
        <w:adjustRightInd w:val="0"/>
        <w:spacing w:after="0" w:line="240" w:lineRule="auto"/>
        <w:ind w:left="1883" w:hanging="1741"/>
        <w:rPr>
          <w:rFonts w:ascii="Arial" w:hAnsi="Arial" w:cs="Arial"/>
        </w:rPr>
      </w:pPr>
      <w:r>
        <w:t>Vyplneni</w:t>
      </w:r>
      <w:r w:rsidR="00062A09">
        <w:t>e samohodnotiaceho dotazníku</w:t>
      </w:r>
      <w:r w:rsidR="00062A09">
        <w:tab/>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t>Nepoužiteľnosť urč</w:t>
      </w:r>
      <w:r w:rsidR="00062A09">
        <w:t>itých špecifických požiadaviek</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t>Vysvetlenie rozdielu medzi „</w:t>
      </w:r>
      <w:r w:rsidR="00062A09">
        <w:t>nevzťahuje sa" a „netestované"</w:t>
      </w:r>
      <w:r w:rsidR="00062A09">
        <w:tab/>
      </w:r>
    </w:p>
    <w:p w:rsidR="00EF2095" w:rsidRPr="00EF2095" w:rsidRDefault="00062A09" w:rsidP="00EF2095">
      <w:pPr>
        <w:autoSpaceDE w:val="0"/>
        <w:autoSpaceDN w:val="0"/>
        <w:adjustRightInd w:val="0"/>
        <w:spacing w:after="0" w:line="240" w:lineRule="auto"/>
        <w:ind w:left="1883" w:hanging="1741"/>
        <w:rPr>
          <w:rFonts w:ascii="Arial" w:hAnsi="Arial" w:cs="Arial"/>
        </w:rPr>
      </w:pPr>
      <w:r>
        <w:t>Právne výnimky</w:t>
      </w:r>
      <w:r>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1:</w:t>
      </w:r>
      <w:r w:rsidR="00062A09">
        <w:tab/>
        <w:t>Informácie o hodnotení</w:t>
      </w:r>
      <w:r w:rsidR="00062A09">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Sekcia 2:</w:t>
      </w:r>
      <w:r>
        <w:tab/>
        <w:t>Samohodnoti</w:t>
      </w:r>
      <w:r w:rsidR="00062A09">
        <w:t>aci dotazník D pre obchodníkov</w:t>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t xml:space="preserve">Vytváranie a udržiavanie bezpečnej </w:t>
      </w:r>
      <w:r w:rsidR="00062A09">
        <w:t>siete a systémov</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w:t>
      </w:r>
      <w:r>
        <w:tab/>
        <w:t>Inštalácia a udržiavanie firewa</w:t>
      </w:r>
      <w:r w:rsidR="00062A09">
        <w:t xml:space="preserve">llového systému na ochranu dát </w:t>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2:</w:t>
      </w:r>
      <w:r>
        <w:tab/>
        <w:t>Nepoužívanie predvolených nastavení systémových hesiel a i</w:t>
      </w:r>
      <w:r w:rsidR="00062A09">
        <w:t>ných bezpečnostných parametrov</w:t>
      </w:r>
      <w:r w:rsidR="00062A09">
        <w:tab/>
      </w:r>
    </w:p>
    <w:p w:rsidR="00EF2095" w:rsidRPr="00EF2095" w:rsidRDefault="00062A09" w:rsidP="00EF2095">
      <w:pPr>
        <w:autoSpaceDE w:val="0"/>
        <w:autoSpaceDN w:val="0"/>
        <w:adjustRightInd w:val="0"/>
        <w:spacing w:after="0" w:line="240" w:lineRule="auto"/>
        <w:ind w:left="1883" w:hanging="1741"/>
        <w:rPr>
          <w:rFonts w:ascii="Arial" w:hAnsi="Arial" w:cs="Arial"/>
        </w:rPr>
      </w:pPr>
      <w:r>
        <w:t>Ochrana údajov držiteľa karty</w:t>
      </w:r>
      <w:r>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3:</w:t>
      </w:r>
      <w:r>
        <w:tab/>
        <w:t>Ochrana ul</w:t>
      </w:r>
      <w:r w:rsidR="00062A09">
        <w:t>ožených údajov držiteľa karty</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4:</w:t>
      </w:r>
      <w:r>
        <w:tab/>
        <w:t>Šifrovanie prenosových údajov držiteľa karty pri použití v otvorených verej</w:t>
      </w:r>
      <w:r w:rsidR="00062A09">
        <w:t>ných sietiach</w:t>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t>Udržiavanie progr</w:t>
      </w:r>
      <w:r w:rsidR="00062A09">
        <w:t>amu na riadenie zraniteľnosti</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5:</w:t>
      </w:r>
      <w:r>
        <w:tab/>
        <w:t>Ochrana všetkých systémov voči škodlivým softvérom a pravidelná aktualizácia antivíruso</w:t>
      </w:r>
      <w:r w:rsidR="009B68C6">
        <w:t>vých programov alebo softvéru</w:t>
      </w:r>
      <w:r w:rsidR="009B68C6">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6:</w:t>
      </w:r>
      <w:r>
        <w:tab/>
        <w:t>Vytváranie a udržiavanie bezpečných systé</w:t>
      </w:r>
      <w:r w:rsidR="00062A09">
        <w:t>mov a aplikácií</w:t>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t xml:space="preserve">Implementácia prísnych </w:t>
      </w:r>
      <w:r w:rsidR="00062A09">
        <w:t>opatrení na kontrolu prístupu</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7:</w:t>
      </w:r>
      <w:r>
        <w:tab/>
        <w:t>Obmedzenie prístupu k údajo</w:t>
      </w:r>
      <w:r w:rsidR="00014E0A">
        <w:t>m</w:t>
      </w:r>
      <w:r>
        <w:t xml:space="preserve"> držiteľ</w:t>
      </w:r>
      <w:r w:rsidR="009B68C6">
        <w:t xml:space="preserve">a </w:t>
      </w:r>
      <w:r w:rsidR="00062A09">
        <w:t>karty v nevyhnutnom rozsahu</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8:</w:t>
      </w:r>
      <w:r>
        <w:tab/>
        <w:t>Identifikácia a autentifikácia prís</w:t>
      </w:r>
      <w:r w:rsidR="009B68C6">
        <w:t>t</w:t>
      </w:r>
      <w:r w:rsidR="00062A09">
        <w:t>upu k systémovým komponentom</w:t>
      </w:r>
      <w:r w:rsidR="00062A09">
        <w:tab/>
        <w:t xml:space="preserve"> </w:t>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9:</w:t>
      </w:r>
      <w:r>
        <w:tab/>
        <w:t>Obmedzenie fyzického prí</w:t>
      </w:r>
      <w:r w:rsidR="00062A09">
        <w:t>stupu k údajom držiteľa karty</w:t>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t xml:space="preserve">Pravidelné </w:t>
      </w:r>
      <w:r w:rsidR="00062A09">
        <w:t>sledovanie a testovanie siete</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Požiadavka 10: </w:t>
      </w:r>
      <w:r>
        <w:tab/>
        <w:t>Sledovanie a monitorovanie každého prístupu do sieťových zd</w:t>
      </w:r>
      <w:r w:rsidR="00062A09">
        <w:t>rojov a údajov držiteľa karty</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11:</w:t>
      </w:r>
      <w:r>
        <w:tab/>
        <w:t>Pravidelné testovanie bezpečnostný</w:t>
      </w:r>
      <w:r w:rsidR="00062A09">
        <w:t>ch systémov a procesov</w:t>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t>Udržiavanie politik</w:t>
      </w:r>
      <w:r w:rsidR="00014E0A">
        <w:t>y</w:t>
      </w:r>
      <w:r w:rsidR="00062A09">
        <w:t xml:space="preserve"> zabezpečenia informácií</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Požiadavka 12:</w:t>
      </w:r>
      <w:r>
        <w:tab/>
        <w:t>Udržiavanie politiky, ktorá rieši bezpečnosť in</w:t>
      </w:r>
      <w:r w:rsidR="00062A09">
        <w:t>formácií všetkých pracovníkov</w:t>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A:</w:t>
      </w:r>
      <w:r w:rsidR="00062A09">
        <w:tab/>
        <w:t>Dodatočné požiadavky PCI DSS</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A1:  </w:t>
      </w:r>
      <w:r>
        <w:tab/>
        <w:t>Dodatočné požiadavky PCI DSS pre spolo</w:t>
      </w:r>
      <w:r w:rsidR="00062A09">
        <w:t>čných poskytovateľov hostingu</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A2: </w:t>
      </w:r>
      <w:r>
        <w:tab/>
        <w:t>Dodatočné požiadavky PCI DSS pre subjekt</w:t>
      </w:r>
      <w:r w:rsidR="00062A09">
        <w:t>y používajúce SSL/staršie TLS</w:t>
      </w:r>
      <w:r w:rsidR="00062A09">
        <w:tab/>
      </w:r>
    </w:p>
    <w:p w:rsidR="00EF2095" w:rsidRPr="00EF2095" w:rsidRDefault="002D6847" w:rsidP="00EF2095">
      <w:pPr>
        <w:autoSpaceDE w:val="0"/>
        <w:autoSpaceDN w:val="0"/>
        <w:adjustRightInd w:val="0"/>
        <w:spacing w:after="0" w:line="240" w:lineRule="auto"/>
        <w:ind w:left="1894" w:hanging="1605"/>
        <w:rPr>
          <w:rFonts w:ascii="Arial" w:hAnsi="Arial" w:cs="Arial"/>
        </w:rPr>
      </w:pPr>
      <w:r>
        <w:rPr>
          <w:rFonts w:ascii="Arial" w:hAnsi="Arial"/>
          <w:i/>
          <w:color w:val="0000FF"/>
          <w:sz w:val="20"/>
          <w:u w:val="single"/>
        </w:rPr>
        <w:t xml:space="preserve">Dodatok A3: </w:t>
      </w:r>
      <w:r>
        <w:tab/>
        <w:t>Dodatočná validá</w:t>
      </w:r>
      <w:r w:rsidR="00062A09">
        <w:t>cia určených subjektov (DESV)</w:t>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t>Dodatok B:</w:t>
      </w:r>
      <w:r>
        <w:tab/>
        <w:t xml:space="preserve">Hárok </w:t>
      </w:r>
      <w:r w:rsidR="00062A09">
        <w:t>kompenzácií ovládacích prvkov</w:t>
      </w:r>
      <w:r w:rsidR="00062A09">
        <w:tab/>
      </w:r>
    </w:p>
    <w:p w:rsidR="00EF2095" w:rsidRPr="00EF2095" w:rsidRDefault="002D6847" w:rsidP="00EF2095">
      <w:pPr>
        <w:autoSpaceDE w:val="0"/>
        <w:autoSpaceDN w:val="0"/>
        <w:adjustRightInd w:val="0"/>
        <w:spacing w:after="0" w:line="240" w:lineRule="auto"/>
        <w:ind w:left="1883" w:hanging="1741"/>
        <w:rPr>
          <w:rFonts w:ascii="Arial" w:hAnsi="Arial" w:cs="Arial"/>
        </w:rPr>
      </w:pPr>
      <w:r>
        <w:rPr>
          <w:rFonts w:ascii="Arial" w:hAnsi="Arial"/>
          <w:b/>
          <w:color w:val="0000FF"/>
          <w:sz w:val="20"/>
          <w:u w:val="single"/>
        </w:rPr>
        <w:lastRenderedPageBreak/>
        <w:t>Dodatok C:</w:t>
      </w:r>
      <w:r>
        <w:tab/>
        <w:t>Vysvet</w:t>
      </w:r>
      <w:r w:rsidR="00062A09">
        <w:t>lenie pojmu „nevzťahuje sa"</w:t>
      </w:r>
      <w:r w:rsidR="00062A09">
        <w:tab/>
      </w:r>
    </w:p>
    <w:p w:rsidR="00EF2095" w:rsidRPr="00EF2095" w:rsidRDefault="00062A09" w:rsidP="00EF2095">
      <w:pPr>
        <w:autoSpaceDE w:val="0"/>
        <w:autoSpaceDN w:val="0"/>
        <w:adjustRightInd w:val="0"/>
        <w:spacing w:after="0" w:line="240" w:lineRule="auto"/>
        <w:ind w:left="1883" w:hanging="1741"/>
        <w:rPr>
          <w:rFonts w:ascii="Arial" w:hAnsi="Arial" w:cs="Arial"/>
        </w:rPr>
      </w:pPr>
      <w:r>
        <w:tab/>
      </w:r>
    </w:p>
    <w:p w:rsidR="00EF2095" w:rsidRPr="00EF2095" w:rsidRDefault="002D6847" w:rsidP="00EF2095">
      <w:pPr>
        <w:autoSpaceDE w:val="0"/>
        <w:autoSpaceDN w:val="0"/>
        <w:adjustRightInd w:val="0"/>
        <w:spacing w:after="0" w:line="240" w:lineRule="auto"/>
        <w:rPr>
          <w:rFonts w:ascii="Arial" w:hAnsi="Arial" w:cs="Arial"/>
        </w:rPr>
      </w:pPr>
      <w:r>
        <w:rPr>
          <w:rFonts w:ascii="Arial" w:hAnsi="Arial"/>
          <w:b/>
          <w:color w:val="0000FF"/>
          <w:u w:val="single"/>
        </w:rPr>
        <w:t>Odsek 3:</w:t>
      </w:r>
      <w:r>
        <w:tab/>
        <w:t>Podrobn</w:t>
      </w:r>
      <w:r w:rsidR="004D4D4F">
        <w:t>osti o overovaní a osvedčov</w:t>
      </w:r>
      <w:r w:rsidR="00062A09">
        <w:t>aní</w:t>
      </w:r>
      <w:r w:rsidR="00062A09">
        <w:tab/>
      </w:r>
    </w:p>
    <w:p w:rsidR="00EF2095" w:rsidRPr="00EF2095" w:rsidRDefault="00EF2095" w:rsidP="00EF2095">
      <w:pPr>
        <w:autoSpaceDE w:val="0"/>
        <w:autoSpaceDN w:val="0"/>
        <w:adjustRightInd w:val="0"/>
        <w:spacing w:after="0" w:line="240" w:lineRule="auto"/>
        <w:rPr>
          <w:rFonts w:ascii="Arial" w:hAnsi="Arial" w:cs="Arial"/>
          <w:kern w:val="32"/>
        </w:rPr>
      </w:pPr>
      <w:r>
        <w:br w:type="page"/>
      </w:r>
    </w:p>
    <w:p w:rsidR="00EF2095" w:rsidRPr="00EF2095" w:rsidRDefault="008E67AC" w:rsidP="00EF2095">
      <w:pPr>
        <w:keepNext/>
        <w:autoSpaceDE w:val="0"/>
        <w:autoSpaceDN w:val="0"/>
        <w:adjustRightInd w:val="0"/>
        <w:spacing w:before="120" w:after="0" w:line="260" w:lineRule="atLeast"/>
        <w:rPr>
          <w:rFonts w:ascii="Arial" w:hAnsi="Arial" w:cs="Arial"/>
          <w:b/>
          <w:bCs/>
          <w:kern w:val="32"/>
          <w:sz w:val="28"/>
          <w:szCs w:val="28"/>
        </w:rPr>
      </w:pPr>
      <w:r>
        <w:rPr>
          <w:rFonts w:ascii="Arial" w:hAnsi="Arial"/>
          <w:b/>
          <w:kern w:val="32"/>
          <w:sz w:val="28"/>
        </w:rPr>
        <w:lastRenderedPageBreak/>
        <w:t>Úvod</w:t>
      </w:r>
    </w:p>
    <w:p w:rsidR="00EF2095" w:rsidRPr="00EF2095" w:rsidRDefault="0038506C" w:rsidP="00EF2095">
      <w:pPr>
        <w:autoSpaceDE w:val="0"/>
        <w:autoSpaceDN w:val="0"/>
        <w:adjustRightInd w:val="0"/>
        <w:spacing w:before="60" w:after="80" w:line="264" w:lineRule="auto"/>
        <w:rPr>
          <w:rFonts w:ascii="Arial" w:hAnsi="Arial" w:cs="Arial"/>
          <w:sz w:val="20"/>
          <w:szCs w:val="20"/>
        </w:rPr>
      </w:pPr>
      <w:r>
        <w:rPr>
          <w:rFonts w:ascii="Arial" w:hAnsi="Arial"/>
          <w:sz w:val="20"/>
        </w:rPr>
        <w:t>Systém SAQ C</w:t>
      </w:r>
      <w:r w:rsidR="00EF2095">
        <w:rPr>
          <w:rFonts w:ascii="Arial" w:hAnsi="Arial"/>
          <w:sz w:val="20"/>
        </w:rPr>
        <w:t xml:space="preserve"> pre obchodníkov sa vzťahuje na obchodníkov, ktorí sú oprávnení využívať SAQ a ktorí nespĺňajú kritéria pre žiaden iný typ SAQ. Príklady takýto obchodníkov sú (vrátane, ale nielen):</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Elektronickí obchodníci, ktorí prijímajú údaje držiteľov karty na svojich webových stránkach. </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s elektronickým ukladaním údajov držiteľov karty</w:t>
      </w:r>
    </w:p>
    <w:p w:rsidR="00EF2095" w:rsidRPr="00EF2095" w:rsidRDefault="00EF2095" w:rsidP="00EF2095">
      <w:pPr>
        <w:autoSpaceDE w:val="0"/>
        <w:autoSpaceDN w:val="0"/>
        <w:adjustRightInd w:val="0"/>
        <w:spacing w:before="60" w:after="8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Obchodníci, ktorí údaje držiteľa karty neukladajú elektronicky a zároveň nespĺňajú kritéria iného typu SAQ</w:t>
      </w:r>
    </w:p>
    <w:p w:rsidR="00EF2095" w:rsidRPr="00EF2095" w:rsidRDefault="00EF2095" w:rsidP="00EF2095">
      <w:pPr>
        <w:autoSpaceDE w:val="0"/>
        <w:autoSpaceDN w:val="0"/>
        <w:adjustRightInd w:val="0"/>
        <w:spacing w:before="60" w:after="120" w:line="264" w:lineRule="auto"/>
        <w:ind w:left="907" w:hanging="360"/>
        <w:rPr>
          <w:rFonts w:ascii="Arial" w:hAnsi="Arial" w:cs="Arial"/>
          <w:sz w:val="20"/>
          <w:szCs w:val="20"/>
        </w:rPr>
      </w:pPr>
      <w:r>
        <w:rPr>
          <w:rFonts w:ascii="Symbol" w:hAnsi="Symbol" w:cs="Symbol"/>
          <w:sz w:val="20"/>
          <w:szCs w:val="20"/>
        </w:rPr>
        <w:t></w:t>
      </w:r>
      <w:r>
        <w:tab/>
      </w:r>
      <w:r>
        <w:rPr>
          <w:rFonts w:ascii="Arial" w:hAnsi="Arial"/>
          <w:sz w:val="20"/>
        </w:rPr>
        <w:t xml:space="preserve">Obchodníci podnikajúci v prostredí, ktoré môže spĺňať kritéria iného typu SAQ ale ktoré má dodatočné požiadavky PCI DSS vzťahujúce sa na dané prostredie </w:t>
      </w:r>
    </w:p>
    <w:p w:rsidR="00EF2095" w:rsidRPr="00EF2095" w:rsidRDefault="00C833FD" w:rsidP="00EF2095">
      <w:pPr>
        <w:autoSpaceDE w:val="0"/>
        <w:autoSpaceDN w:val="0"/>
        <w:adjustRightInd w:val="0"/>
        <w:spacing w:before="60" w:after="120" w:line="264" w:lineRule="auto"/>
        <w:rPr>
          <w:rFonts w:ascii="Arial" w:hAnsi="Arial" w:cs="Arial"/>
          <w:sz w:val="20"/>
          <w:szCs w:val="20"/>
        </w:rPr>
      </w:pPr>
      <w:r>
        <w:rPr>
          <w:rFonts w:ascii="Arial" w:hAnsi="Arial"/>
          <w:sz w:val="20"/>
        </w:rPr>
        <w:t>Pričom</w:t>
      </w:r>
      <w:r w:rsidR="00EF2095">
        <w:rPr>
          <w:rFonts w:ascii="Arial" w:hAnsi="Arial"/>
          <w:sz w:val="20"/>
        </w:rPr>
        <w:t xml:space="preserve"> množstvo </w:t>
      </w:r>
      <w:r w:rsidR="00D005D7">
        <w:rPr>
          <w:rFonts w:ascii="Arial" w:hAnsi="Arial"/>
          <w:sz w:val="20"/>
        </w:rPr>
        <w:t>organizácií vykonávajúcich SAQ C</w:t>
      </w:r>
      <w:r w:rsidR="00EF2095">
        <w:rPr>
          <w:rFonts w:ascii="Arial" w:hAnsi="Arial"/>
          <w:sz w:val="20"/>
        </w:rPr>
        <w:t xml:space="preserve"> potrebuje overovať súlad s každou požiadavkou PCI DSS, niektoré organizácie s veľmi špecifickým obchodným modelom dokážu rozpoznať, že nie všetky požiadavky sa na ne vzťahujú. Pozri</w:t>
      </w:r>
      <w:r w:rsidR="008E67AC">
        <w:rPr>
          <w:rFonts w:ascii="Arial" w:hAnsi="Arial"/>
          <w:sz w:val="20"/>
        </w:rPr>
        <w:t>te</w:t>
      </w:r>
      <w:r w:rsidR="00EF2095">
        <w:rPr>
          <w:rFonts w:ascii="Arial" w:hAnsi="Arial"/>
          <w:sz w:val="20"/>
        </w:rPr>
        <w:t xml:space="preserve"> pokyny nižšie pre podrobné informácie o vylúčen</w:t>
      </w:r>
      <w:r w:rsidR="00014E0A">
        <w:rPr>
          <w:rFonts w:ascii="Arial" w:hAnsi="Arial"/>
          <w:sz w:val="20"/>
        </w:rPr>
        <w:t>í</w:t>
      </w:r>
      <w:r w:rsidR="00EF2095">
        <w:rPr>
          <w:rFonts w:ascii="Arial" w:hAnsi="Arial"/>
          <w:sz w:val="20"/>
        </w:rPr>
        <w:t xml:space="preserve"> určitých špecifických požiadaviek. </w:t>
      </w:r>
    </w:p>
    <w:p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4"/>
          <w:szCs w:val="24"/>
        </w:rPr>
      </w:pPr>
      <w:r>
        <w:rPr>
          <w:rFonts w:ascii="Arial" w:hAnsi="Arial"/>
          <w:b/>
          <w:kern w:val="32"/>
          <w:sz w:val="24"/>
        </w:rPr>
        <w:t>Samohodnotiaci postup PCI DCC</w:t>
      </w:r>
    </w:p>
    <w:p w:rsidR="00EF2095" w:rsidRPr="00EF2095" w:rsidRDefault="00EF2095" w:rsidP="00EF2095">
      <w:pPr>
        <w:tabs>
          <w:tab w:val="left" w:pos="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1.</w:t>
      </w:r>
      <w:r>
        <w:tab/>
      </w:r>
      <w:r>
        <w:rPr>
          <w:rFonts w:ascii="Arial" w:hAnsi="Arial"/>
          <w:sz w:val="20"/>
        </w:rPr>
        <w:t xml:space="preserve">Určite príslušné SAQ pre vaše prostredie - pre postup si pozrite dokument o pokynoch a usmerneniach k samohodnotiacemu dotazníku na webovej stránke PCI SSC. </w:t>
      </w:r>
    </w:p>
    <w:p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2.</w:t>
      </w:r>
      <w:r>
        <w:tab/>
      </w:r>
      <w:r>
        <w:rPr>
          <w:rFonts w:ascii="Arial" w:hAnsi="Arial"/>
          <w:sz w:val="20"/>
        </w:rPr>
        <w:t>Potvrďte, že vaše prostredie je správne zaradené a spĺňa kritéria oprávnenosti typu SAQ, ktorý používate.</w:t>
      </w:r>
    </w:p>
    <w:p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3.</w:t>
      </w:r>
      <w:r>
        <w:tab/>
      </w:r>
      <w:r>
        <w:rPr>
          <w:rFonts w:ascii="Arial" w:hAnsi="Arial"/>
          <w:sz w:val="20"/>
        </w:rPr>
        <w:t>Vyhodnoťte súlad vášho prostredia s požiadavkami PCI DSS.</w:t>
      </w:r>
    </w:p>
    <w:p w:rsidR="00EF2095" w:rsidRPr="00EF2095" w:rsidRDefault="00EF2095" w:rsidP="00EF2095">
      <w:pPr>
        <w:autoSpaceDE w:val="0"/>
        <w:autoSpaceDN w:val="0"/>
        <w:adjustRightInd w:val="0"/>
        <w:spacing w:before="60" w:after="80" w:line="252" w:lineRule="auto"/>
        <w:ind w:left="360" w:hanging="360"/>
        <w:rPr>
          <w:rFonts w:ascii="Arial" w:hAnsi="Arial" w:cs="Arial"/>
          <w:sz w:val="20"/>
          <w:szCs w:val="20"/>
        </w:rPr>
      </w:pPr>
      <w:r>
        <w:rPr>
          <w:rFonts w:ascii="Arial" w:hAnsi="Arial"/>
          <w:sz w:val="20"/>
        </w:rPr>
        <w:t>4.</w:t>
      </w:r>
      <w:r>
        <w:tab/>
      </w:r>
      <w:r>
        <w:rPr>
          <w:rFonts w:ascii="Arial" w:hAnsi="Arial"/>
          <w:sz w:val="20"/>
        </w:rPr>
        <w:t>Vyplňte všetky sekcie tohto dokumentu:</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1 (časti 1 a 2 AOC) - Informácie o hodnotení a zhrnutie.</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2 - Samoho</w:t>
      </w:r>
      <w:r w:rsidR="00756B12">
        <w:rPr>
          <w:rFonts w:ascii="Arial" w:hAnsi="Arial"/>
          <w:sz w:val="20"/>
        </w:rPr>
        <w:t>dnotiaci dotazník PCI DSS (SAQ C</w:t>
      </w:r>
      <w:r>
        <w:rPr>
          <w:rFonts w:ascii="Arial" w:hAnsi="Arial"/>
          <w:sz w:val="20"/>
        </w:rPr>
        <w:t>)</w:t>
      </w:r>
    </w:p>
    <w:p w:rsidR="00EF2095" w:rsidRPr="00EF2095" w:rsidRDefault="00EF2095" w:rsidP="00EF2095">
      <w:pPr>
        <w:numPr>
          <w:ilvl w:val="0"/>
          <w:numId w:val="1"/>
        </w:numPr>
        <w:autoSpaceDE w:val="0"/>
        <w:autoSpaceDN w:val="0"/>
        <w:adjustRightInd w:val="0"/>
        <w:spacing w:before="60" w:after="80" w:line="252" w:lineRule="auto"/>
        <w:ind w:left="900" w:hanging="360"/>
        <w:rPr>
          <w:rFonts w:ascii="Arial" w:hAnsi="Arial" w:cs="Arial"/>
          <w:sz w:val="20"/>
          <w:szCs w:val="20"/>
        </w:rPr>
      </w:pPr>
      <w:r>
        <w:rPr>
          <w:rFonts w:ascii="Arial" w:hAnsi="Arial"/>
          <w:sz w:val="20"/>
        </w:rPr>
        <w:t>Sekcia 3 (časti 3 a 4 AOC) - Údaje o overovaní a osvedčovaní a akčný plán pre nesplnené požiadavky (ak existujú)</w:t>
      </w:r>
    </w:p>
    <w:p w:rsidR="00EF2095" w:rsidRPr="00EF2095" w:rsidRDefault="00EF2095" w:rsidP="00EF2095">
      <w:pPr>
        <w:tabs>
          <w:tab w:val="left" w:pos="360"/>
        </w:tabs>
        <w:autoSpaceDE w:val="0"/>
        <w:autoSpaceDN w:val="0"/>
        <w:adjustRightInd w:val="0"/>
        <w:spacing w:before="60" w:after="80" w:line="252" w:lineRule="auto"/>
        <w:ind w:left="360" w:hanging="360"/>
        <w:rPr>
          <w:rFonts w:ascii="Arial" w:hAnsi="Arial" w:cs="Arial"/>
          <w:sz w:val="20"/>
          <w:szCs w:val="20"/>
        </w:rPr>
      </w:pPr>
      <w:r>
        <w:rPr>
          <w:rFonts w:ascii="Arial" w:hAnsi="Arial"/>
          <w:sz w:val="20"/>
        </w:rPr>
        <w:t>5.</w:t>
      </w:r>
      <w:r>
        <w:tab/>
      </w:r>
      <w:r>
        <w:rPr>
          <w:rFonts w:ascii="Arial" w:hAnsi="Arial"/>
          <w:sz w:val="20"/>
        </w:rPr>
        <w:t xml:space="preserve">Predložte vášmu nadobúdateľovi, kartovej spoločnosti alebo inému žiadateľovi SAQ osvedčenie o súlade (AOC) spolu s akoukoľvek ďalšou potrebnou dokumentáciou, ako sú naskenované správy ASV. </w:t>
      </w:r>
    </w:p>
    <w:p w:rsidR="00EF2095" w:rsidRPr="00EF2095" w:rsidRDefault="00EF2095" w:rsidP="00EF2095">
      <w:pPr>
        <w:widowControl w:val="0"/>
        <w:tabs>
          <w:tab w:val="left" w:pos="1620"/>
        </w:tabs>
        <w:autoSpaceDE w:val="0"/>
        <w:autoSpaceDN w:val="0"/>
        <w:adjustRightInd w:val="0"/>
        <w:spacing w:before="240" w:after="120" w:line="240" w:lineRule="auto"/>
        <w:outlineLvl w:val="1"/>
        <w:rPr>
          <w:rFonts w:ascii="Arial" w:hAnsi="Arial" w:cs="Arial"/>
          <w:b/>
          <w:bCs/>
          <w:kern w:val="32"/>
          <w:sz w:val="26"/>
          <w:szCs w:val="26"/>
        </w:rPr>
      </w:pPr>
      <w:r>
        <w:rPr>
          <w:rFonts w:ascii="Arial" w:hAnsi="Arial"/>
          <w:b/>
          <w:kern w:val="32"/>
          <w:sz w:val="26"/>
        </w:rPr>
        <w:t>Vysvetlenie samohodnotiaceho dotazník</w:t>
      </w:r>
      <w:r w:rsidR="00014E0A">
        <w:rPr>
          <w:rFonts w:ascii="Arial" w:hAnsi="Arial"/>
          <w:b/>
          <w:kern w:val="32"/>
          <w:sz w:val="26"/>
        </w:rPr>
        <w:t>a</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Otázky obsiahnuté v stĺpci „otázka PCI DSS" v tomto samohodnotiacom dotazníku vychádzajú z požiadavky PCI DSS.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Odkazy na užitočné informácie o požiadavkách PCI DSS a spôsobe vyplnenia samohodnotiaceho dotazník</w:t>
      </w:r>
      <w:r w:rsidR="00014E0A">
        <w:rPr>
          <w:rFonts w:ascii="Arial" w:hAnsi="Arial"/>
          <w:sz w:val="20"/>
        </w:rPr>
        <w:t>a</w:t>
      </w:r>
      <w:r w:rsidR="008E67AC">
        <w:rPr>
          <w:rFonts w:ascii="Arial" w:hAnsi="Arial"/>
          <w:sz w:val="20"/>
        </w:rPr>
        <w:t xml:space="preserve"> V</w:t>
      </w:r>
      <w:r>
        <w:rPr>
          <w:rFonts w:ascii="Arial" w:hAnsi="Arial"/>
          <w:sz w:val="20"/>
        </w:rPr>
        <w:t>ám boli zaslané spolu na uľahčenie hodnotiaceho procesu. Prehľad týchto odkazov je uvedený nižšie:</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870"/>
        <w:gridCol w:w="5490"/>
      </w:tblGrid>
      <w:tr w:rsidR="00EF2095" w:rsidRPr="00EF2095">
        <w:tc>
          <w:tcPr>
            <w:tcW w:w="3870"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tabs>
                <w:tab w:val="left" w:pos="810"/>
              </w:tabs>
              <w:autoSpaceDE w:val="0"/>
              <w:autoSpaceDN w:val="0"/>
              <w:adjustRightInd w:val="0"/>
              <w:spacing w:before="60" w:after="60" w:line="264" w:lineRule="auto"/>
              <w:rPr>
                <w:rFonts w:ascii="Arial" w:hAnsi="Arial" w:cs="Arial"/>
                <w:b/>
                <w:bCs/>
                <w:sz w:val="20"/>
                <w:szCs w:val="20"/>
              </w:rPr>
            </w:pPr>
            <w:r>
              <w:rPr>
                <w:rFonts w:ascii="Arial" w:hAnsi="Arial"/>
                <w:b/>
                <w:sz w:val="20"/>
              </w:rPr>
              <w:t xml:space="preserve">Dokument </w:t>
            </w:r>
          </w:p>
        </w:tc>
        <w:tc>
          <w:tcPr>
            <w:tcW w:w="5490"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tabs>
                <w:tab w:val="left" w:pos="810"/>
                <w:tab w:val="left" w:pos="1350"/>
              </w:tabs>
              <w:autoSpaceDE w:val="0"/>
              <w:autoSpaceDN w:val="0"/>
              <w:adjustRightInd w:val="0"/>
              <w:spacing w:before="60" w:after="60" w:line="264" w:lineRule="auto"/>
              <w:rPr>
                <w:rFonts w:ascii="Arial" w:hAnsi="Arial" w:cs="Arial"/>
                <w:b/>
                <w:bCs/>
                <w:sz w:val="20"/>
                <w:szCs w:val="20"/>
              </w:rPr>
            </w:pPr>
            <w:r>
              <w:rPr>
                <w:rFonts w:ascii="Arial" w:hAnsi="Arial"/>
                <w:b/>
                <w:sz w:val="20"/>
              </w:rPr>
              <w:t>Obsahuje:</w:t>
            </w:r>
          </w:p>
        </w:tc>
      </w:tr>
      <w:tr w:rsidR="00EF2095" w:rsidRPr="00EF2095">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PCI DSS </w:t>
            </w:r>
          </w:p>
          <w:p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i/>
                <w:sz w:val="20"/>
              </w:rPr>
              <w:lastRenderedPageBreak/>
              <w:t>(Štandardné požiadavky na zabezpečenie údajov PCI a postupy hodnotenia bezpečnosti)</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lastRenderedPageBreak/>
              <w:t></w:t>
            </w:r>
            <w:r>
              <w:tab/>
            </w:r>
            <w:r>
              <w:rPr>
                <w:rFonts w:ascii="Arial" w:hAnsi="Arial"/>
                <w:sz w:val="20"/>
              </w:rPr>
              <w:t xml:space="preserve">Pokyny na priraďovanie </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Vysvetlenie zámeru všetkých požiadaviek PCI DSS</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lastRenderedPageBreak/>
              <w:t></w:t>
            </w:r>
            <w:r>
              <w:tab/>
            </w:r>
            <w:r>
              <w:rPr>
                <w:rFonts w:ascii="Arial" w:hAnsi="Arial"/>
                <w:sz w:val="20"/>
              </w:rPr>
              <w:t>Podrobnosti o testovacích postupoch</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Pokyny ku kompenzačným kontrolám</w:t>
            </w:r>
          </w:p>
        </w:tc>
      </w:tr>
      <w:tr w:rsidR="00EF2095" w:rsidRPr="00EF2095">
        <w:trPr>
          <w:trHeight w:val="890"/>
        </w:trPr>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lastRenderedPageBreak/>
              <w:t xml:space="preserve">Dokumenty o pokynoch a usmerneniach SAQ </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Informácie o všetkých SAQ a kritériách oprávnenosti</w:t>
            </w:r>
          </w:p>
          <w:p w:rsidR="00EF2095" w:rsidRPr="00EF2095" w:rsidRDefault="00EF2095" w:rsidP="00EF2095">
            <w:pPr>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Ako zistiť, ktorý SAQ sa vzťahuje na vašu organizáciu </w:t>
            </w:r>
          </w:p>
        </w:tc>
      </w:tr>
      <w:tr w:rsidR="00EF2095" w:rsidRPr="00EF2095">
        <w:tc>
          <w:tcPr>
            <w:tcW w:w="38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i/>
                <w:sz w:val="20"/>
              </w:rPr>
              <w:t>Slovník pojmov, skratky a akronymy PCI DSS a PA-DSS</w:t>
            </w:r>
          </w:p>
        </w:tc>
        <w:tc>
          <w:tcPr>
            <w:tcW w:w="5490" w:type="dxa"/>
            <w:tcBorders>
              <w:top w:val="single" w:sz="4" w:space="0" w:color="808080"/>
              <w:left w:val="single" w:sz="4" w:space="0" w:color="808080"/>
              <w:bottom w:val="single" w:sz="4" w:space="0" w:color="808080"/>
              <w:right w:val="nil"/>
            </w:tcBorders>
          </w:tcPr>
          <w:p w:rsidR="00EF2095" w:rsidRPr="00EF2095" w:rsidRDefault="00EF2095" w:rsidP="00EF2095">
            <w:pPr>
              <w:tabs>
                <w:tab w:val="left" w:pos="342"/>
              </w:tabs>
              <w:autoSpaceDE w:val="0"/>
              <w:autoSpaceDN w:val="0"/>
              <w:adjustRightInd w:val="0"/>
              <w:spacing w:before="60" w:after="60" w:line="240" w:lineRule="auto"/>
              <w:ind w:left="360" w:hanging="360"/>
              <w:rPr>
                <w:rFonts w:ascii="Arial" w:hAnsi="Arial" w:cs="Arial"/>
                <w:sz w:val="20"/>
                <w:szCs w:val="20"/>
              </w:rPr>
            </w:pPr>
            <w:r>
              <w:rPr>
                <w:rFonts w:ascii="Symbol" w:hAnsi="Symbol" w:cs="Symbol"/>
                <w:sz w:val="20"/>
                <w:szCs w:val="20"/>
              </w:rPr>
              <w:t></w:t>
            </w:r>
            <w:r>
              <w:tab/>
            </w:r>
            <w:r>
              <w:rPr>
                <w:rFonts w:ascii="Arial" w:hAnsi="Arial"/>
                <w:sz w:val="20"/>
              </w:rPr>
              <w:t xml:space="preserve">Popis a definície pojmov použitých v PCI DSS a samohodnotiacich dotazníkoch </w:t>
            </w:r>
          </w:p>
        </w:tc>
      </w:tr>
    </w:tbl>
    <w:p w:rsidR="00EF2095" w:rsidRPr="00EF2095" w:rsidRDefault="00EF2095" w:rsidP="00EF2095">
      <w:pPr>
        <w:autoSpaceDE w:val="0"/>
        <w:autoSpaceDN w:val="0"/>
        <w:adjustRightInd w:val="0"/>
        <w:spacing w:after="0" w:line="240" w:lineRule="auto"/>
        <w:rPr>
          <w:rFonts w:ascii="Arial" w:hAnsi="Arial" w:cs="Arial"/>
          <w:sz w:val="20"/>
          <w:szCs w:val="20"/>
        </w:rPr>
      </w:pPr>
      <w:r>
        <w:rPr>
          <w:rFonts w:ascii="Arial" w:hAnsi="Arial"/>
          <w:sz w:val="20"/>
        </w:rPr>
        <w:t xml:space="preserve">Tieto a ďalšie zdroje je možné nájsť na webovej stránke PCI SSC </w:t>
      </w:r>
      <w:r>
        <w:rPr>
          <w:rFonts w:ascii="Arial" w:hAnsi="Arial"/>
          <w:i/>
          <w:sz w:val="20"/>
        </w:rPr>
        <w:t>(www.pcisecuritystandards.org</w:t>
      </w:r>
      <w:r>
        <w:rPr>
          <w:rFonts w:ascii="Arial" w:hAnsi="Arial"/>
          <w:sz w:val="20"/>
        </w:rPr>
        <w:t xml:space="preserve">). Odporúča sa, aby </w:t>
      </w:r>
      <w:r w:rsidR="00014E0A">
        <w:rPr>
          <w:rFonts w:ascii="Arial" w:hAnsi="Arial"/>
          <w:sz w:val="20"/>
        </w:rPr>
        <w:t xml:space="preserve">si </w:t>
      </w:r>
      <w:r>
        <w:rPr>
          <w:rFonts w:ascii="Arial" w:hAnsi="Arial"/>
          <w:sz w:val="20"/>
        </w:rPr>
        <w:t xml:space="preserve">organizácie preštudovali PCI DSS a iné podporné dokumenty pred začiatkom hodnotiaceho procesu. </w:t>
      </w: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t>Očakávané testovanie</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Pokyny uvedené v stĺpci „očakávané testovanie" vychádzajú zo skúšobných postupov PCI DSS a poskytujú podrobný popis typov potrebných skúšobných činností na verifikáciu súladu s požiadavkami. Podrobné informácie o skúšobných postupoch pre každú požiadavku je možné nájsť v PCI DSS. </w:t>
      </w: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Vyplnenie samohodnotiaceho dotazník</w:t>
      </w:r>
      <w:r w:rsidR="00014E0A">
        <w:rPr>
          <w:rFonts w:ascii="Arial" w:hAnsi="Arial"/>
          <w:b/>
          <w:kern w:val="32"/>
          <w:sz w:val="26"/>
        </w:rPr>
        <w:t>a</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Pre každú otázku máte možnosť výberu odpovedí na označenie stavu vašej spoločnosti v súvislosti s touto požiadavkou. </w:t>
      </w:r>
      <w:r>
        <w:rPr>
          <w:rFonts w:ascii="Arial" w:hAnsi="Arial"/>
          <w:b/>
          <w:i/>
          <w:sz w:val="20"/>
        </w:rPr>
        <w:t>Vyberte len jednu odpoveď pre každú otázku.</w:t>
      </w:r>
      <w:r>
        <w:rPr>
          <w:rFonts w:ascii="Arial" w:hAnsi="Arial"/>
          <w:sz w:val="20"/>
        </w:rPr>
        <w:t xml:space="preserve">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Popis významu každej odpovede je uvedený v nasledujúcej tabuľke:</w:t>
      </w:r>
    </w:p>
    <w:tbl>
      <w:tblPr>
        <w:tblW w:w="0" w:type="auto"/>
        <w:tblInd w:w="198" w:type="dxa"/>
        <w:tblBorders>
          <w:top w:val="single" w:sz="4" w:space="0" w:color="808080"/>
          <w:bottom w:val="single" w:sz="4" w:space="0" w:color="808080"/>
        </w:tblBorders>
        <w:tblLayout w:type="fixed"/>
        <w:tblLook w:val="0000" w:firstRow="0" w:lastRow="0" w:firstColumn="0" w:lastColumn="0" w:noHBand="0" w:noVBand="0"/>
      </w:tblPr>
      <w:tblGrid>
        <w:gridCol w:w="1973"/>
        <w:gridCol w:w="7189"/>
      </w:tblGrid>
      <w:tr w:rsidR="00EF2095" w:rsidRPr="00EF2095">
        <w:tc>
          <w:tcPr>
            <w:tcW w:w="1973"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br w:type="page"/>
            </w:r>
            <w:r>
              <w:rPr>
                <w:rFonts w:ascii="Arial" w:hAnsi="Arial"/>
                <w:b/>
                <w:sz w:val="20"/>
              </w:rPr>
              <w:t>Odpoveď</w:t>
            </w:r>
          </w:p>
        </w:tc>
        <w:tc>
          <w:tcPr>
            <w:tcW w:w="7189"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120" w:after="120" w:line="240" w:lineRule="atLeast"/>
              <w:jc w:val="center"/>
              <w:rPr>
                <w:rFonts w:ascii="Arial" w:hAnsi="Arial" w:cs="Arial"/>
                <w:b/>
                <w:bCs/>
                <w:sz w:val="20"/>
                <w:szCs w:val="20"/>
              </w:rPr>
            </w:pPr>
            <w:r>
              <w:rPr>
                <w:rFonts w:ascii="Arial" w:hAnsi="Arial"/>
                <w:b/>
                <w:sz w:val="20"/>
              </w:rPr>
              <w:t>Kedy používať túto odpoveď:</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Očakávané testovanie bolo vykonané a všetky prvky požiadavky boli riadne splnené.</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Áno s CCW</w:t>
            </w:r>
          </w:p>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(Hárok kompenzačného riadenia)</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Očakávané testovanie bolo vykonané a požiadavky boli splnené pomocou kompenzačného riadenia. </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vyplnenie hárku kompenzačného riadenia (CCW) obsiahnutého v prílohe B k SAQ.</w:t>
            </w:r>
          </w:p>
          <w:p w:rsidR="00EF2095" w:rsidRPr="00EF2095" w:rsidRDefault="00EF2095" w:rsidP="00014E0A">
            <w:pPr>
              <w:autoSpaceDE w:val="0"/>
              <w:autoSpaceDN w:val="0"/>
              <w:adjustRightInd w:val="0"/>
              <w:spacing w:before="60" w:after="80" w:line="264" w:lineRule="auto"/>
              <w:rPr>
                <w:rFonts w:ascii="Arial" w:hAnsi="Arial" w:cs="Arial"/>
                <w:sz w:val="20"/>
                <w:szCs w:val="20"/>
              </w:rPr>
            </w:pPr>
            <w:r>
              <w:rPr>
                <w:rFonts w:ascii="Arial" w:hAnsi="Arial"/>
                <w:sz w:val="20"/>
              </w:rPr>
              <w:t>Informácie o použití kompenzačných prvko</w:t>
            </w:r>
            <w:r w:rsidR="00014E0A">
              <w:rPr>
                <w:rFonts w:ascii="Arial" w:hAnsi="Arial"/>
                <w:sz w:val="20"/>
              </w:rPr>
              <w:t>v</w:t>
            </w:r>
            <w:r>
              <w:rPr>
                <w:rFonts w:ascii="Arial" w:hAnsi="Arial"/>
                <w:sz w:val="20"/>
              </w:rPr>
              <w:t xml:space="preserve"> a pokyny o vyplnení hárku sú uvedené v PCI DSS.</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Nie</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 xml:space="preserve">Niektoré alebo všetky prvky požiadavky neboli splnené alebo sú v procese implementácie alebo vyžadujú dodatočné testovanie než je možné zistiť ich súlad. </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lastRenderedPageBreak/>
              <w:t>N/A</w:t>
            </w:r>
          </w:p>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r>
              <w:rPr>
                <w:rFonts w:ascii="Arial" w:hAnsi="Arial"/>
                <w:sz w:val="20"/>
              </w:rPr>
              <w:t>(nevzťahuje sa)</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sa nevzťahuje na prostredie organizácie. (Pozri</w:t>
            </w:r>
            <w:r w:rsidR="008E67AC">
              <w:rPr>
                <w:rFonts w:ascii="Arial" w:hAnsi="Arial"/>
                <w:sz w:val="20"/>
              </w:rPr>
              <w:t>te</w:t>
            </w:r>
            <w:r>
              <w:rPr>
                <w:rFonts w:ascii="Arial" w:hAnsi="Arial"/>
                <w:sz w:val="20"/>
              </w:rPr>
              <w:t xml:space="preserve"> </w:t>
            </w:r>
            <w:r>
              <w:rPr>
                <w:rFonts w:ascii="Arial" w:hAnsi="Arial"/>
                <w:i/>
                <w:sz w:val="20"/>
              </w:rPr>
              <w:t>Pokyny o neuplatňovaní špecifických požiadaviek</w:t>
            </w:r>
            <w:r>
              <w:rPr>
                <w:rFonts w:ascii="Arial" w:hAnsi="Arial"/>
                <w:sz w:val="20"/>
              </w:rPr>
              <w:t xml:space="preserve"> - príklady uvedené nižšie)</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dodatočné vysvetlenie podľa prílohy C k SAQ.</w:t>
            </w:r>
          </w:p>
        </w:tc>
      </w:tr>
      <w:tr w:rsidR="00EF2095" w:rsidRPr="00EF2095">
        <w:tc>
          <w:tcPr>
            <w:tcW w:w="1973"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120" w:line="264" w:lineRule="auto"/>
              <w:jc w:val="center"/>
              <w:rPr>
                <w:rFonts w:ascii="Arial" w:hAnsi="Arial" w:cs="Arial"/>
                <w:b/>
                <w:bCs/>
                <w:sz w:val="20"/>
                <w:szCs w:val="20"/>
              </w:rPr>
            </w:pPr>
            <w:r>
              <w:rPr>
                <w:rFonts w:ascii="Arial" w:hAnsi="Arial"/>
                <w:b/>
                <w:sz w:val="20"/>
              </w:rPr>
              <w:t>Netestované</w:t>
            </w:r>
          </w:p>
        </w:tc>
        <w:tc>
          <w:tcPr>
            <w:tcW w:w="7189" w:type="dxa"/>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Táto požiadavka nebola preskúmavaná v hodnotiacom procese a nebola žiadnym spôsobom testovaná. (Pozri</w:t>
            </w:r>
            <w:r w:rsidR="008E67AC">
              <w:rPr>
                <w:rFonts w:ascii="Arial" w:hAnsi="Arial"/>
                <w:sz w:val="20"/>
              </w:rPr>
              <w:t>te</w:t>
            </w:r>
            <w:r>
              <w:rPr>
                <w:rFonts w:ascii="Arial" w:hAnsi="Arial"/>
                <w:sz w:val="20"/>
              </w:rPr>
              <w:t xml:space="preserve"> </w:t>
            </w:r>
            <w:r>
              <w:rPr>
                <w:rFonts w:ascii="Arial" w:hAnsi="Arial"/>
                <w:i/>
                <w:sz w:val="20"/>
              </w:rPr>
              <w:t xml:space="preserve">Vysvetlenie rozdielu medzi pojmom „nevzťahuje sa" a „netestované" </w:t>
            </w:r>
            <w:r>
              <w:rPr>
                <w:rFonts w:ascii="Arial" w:hAnsi="Arial"/>
                <w:sz w:val="20"/>
              </w:rPr>
              <w:t>- príklady, kedy je možné využiť túto možnosť).</w:t>
            </w:r>
          </w:p>
          <w:p w:rsidR="00EF2095" w:rsidRPr="00EF2095" w:rsidRDefault="00EF2095" w:rsidP="00EF2095">
            <w:pPr>
              <w:autoSpaceDE w:val="0"/>
              <w:autoSpaceDN w:val="0"/>
              <w:adjustRightInd w:val="0"/>
              <w:spacing w:before="60" w:after="80" w:line="264" w:lineRule="auto"/>
              <w:rPr>
                <w:rFonts w:ascii="Arial" w:hAnsi="Arial" w:cs="Arial"/>
                <w:sz w:val="20"/>
                <w:szCs w:val="20"/>
              </w:rPr>
            </w:pPr>
            <w:r>
              <w:rPr>
                <w:rFonts w:ascii="Arial" w:hAnsi="Arial"/>
                <w:sz w:val="20"/>
              </w:rPr>
              <w:t>Všetky odpovede v tomto stĺpci vyžadujú dodatočné vysvetlenie podľa prílohy D k SAQ.</w:t>
            </w:r>
          </w:p>
        </w:tc>
      </w:tr>
    </w:tbl>
    <w:p w:rsidR="00EF2095" w:rsidRPr="00EF2095" w:rsidRDefault="00EF2095" w:rsidP="00EF2095">
      <w:pPr>
        <w:keepNext/>
        <w:keepLines/>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Nepoužiteľnosť určitých špecifických požiadaviek</w:t>
      </w:r>
    </w:p>
    <w:p w:rsidR="00EF2095" w:rsidRPr="00EF2095" w:rsidRDefault="00731FBD" w:rsidP="00EF2095">
      <w:pPr>
        <w:keepNext/>
        <w:keepLines/>
        <w:autoSpaceDE w:val="0"/>
        <w:autoSpaceDN w:val="0"/>
        <w:adjustRightInd w:val="0"/>
        <w:spacing w:before="60" w:after="120" w:line="240" w:lineRule="atLeast"/>
        <w:rPr>
          <w:rFonts w:ascii="Arial" w:hAnsi="Arial" w:cs="Arial"/>
          <w:color w:val="000000"/>
          <w:sz w:val="20"/>
          <w:szCs w:val="20"/>
        </w:rPr>
      </w:pPr>
      <w:r>
        <w:rPr>
          <w:rFonts w:ascii="Arial" w:hAnsi="Arial"/>
          <w:sz w:val="20"/>
        </w:rPr>
        <w:t>Pričom</w:t>
      </w:r>
      <w:r w:rsidR="00EF2095">
        <w:rPr>
          <w:rFonts w:ascii="Arial" w:hAnsi="Arial"/>
          <w:sz w:val="20"/>
        </w:rPr>
        <w:t xml:space="preserve"> množstvo </w:t>
      </w:r>
      <w:r w:rsidR="0038506C">
        <w:rPr>
          <w:rFonts w:ascii="Arial" w:hAnsi="Arial"/>
          <w:sz w:val="20"/>
        </w:rPr>
        <w:t>organizácií vykonávajúcich SAQ C</w:t>
      </w:r>
      <w:r w:rsidR="00EF2095">
        <w:rPr>
          <w:rFonts w:ascii="Arial" w:hAnsi="Arial"/>
          <w:sz w:val="20"/>
        </w:rPr>
        <w:t xml:space="preserve"> potrebuje overovať súlad s každou požiadavkou PCI DSS, niektoré organizácie s veľmi špecifickým obchodným modelom dokážu rozpoznať, že nie všetky požiadavky sa na ne vzťahujú.  Napríklad </w:t>
      </w:r>
      <w:r w:rsidR="008E67AC">
        <w:rPr>
          <w:rFonts w:ascii="Arial" w:hAnsi="Arial"/>
          <w:sz w:val="20"/>
        </w:rPr>
        <w:t>od spoločnosť</w:t>
      </w:r>
      <w:r w:rsidR="00EF2095">
        <w:rPr>
          <w:rFonts w:ascii="Arial" w:hAnsi="Arial"/>
          <w:sz w:val="20"/>
        </w:rPr>
        <w:t>, ktorá nepoužíva bezdrôtovú technológiu v žiadnom rozsahu, sa neočakáva, že splní súlad so sekciami PCI DSS, ktoré sa špecificky venujú riadeniu bezdrôtovej technológie. Podobne organizácia, ktorá neukladá elektronicky žiadne údaje držiteľa karty, nemusí overovať požiadavky súvisiace s bezpečným ukladaním údajov držiteľa karty (napríklad požiadavky 3.4).</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t>Príklady požiadaviek so špecifickou použiteľnosťou zahŕňajú:</w:t>
      </w:r>
    </w:p>
    <w:p w:rsidR="00EF2095" w:rsidRPr="00EF2095" w:rsidRDefault="00EF2095" w:rsidP="00EF2095">
      <w:pPr>
        <w:autoSpaceDE w:val="0"/>
        <w:autoSpaceDN w:val="0"/>
        <w:adjustRightInd w:val="0"/>
        <w:spacing w:before="60" w:after="120" w:line="240" w:lineRule="atLeast"/>
        <w:ind w:left="720" w:hanging="360"/>
        <w:rPr>
          <w:rFonts w:ascii="Arial" w:hAnsi="Arial" w:cs="Arial"/>
          <w:color w:val="000000"/>
          <w:sz w:val="20"/>
          <w:szCs w:val="20"/>
        </w:rPr>
      </w:pPr>
      <w:r>
        <w:rPr>
          <w:rFonts w:ascii="Wingdings" w:hAnsi="Wingdings" w:cs="Wingdings"/>
          <w:color w:val="000000"/>
          <w:sz w:val="20"/>
          <w:szCs w:val="20"/>
        </w:rPr>
        <w:t></w:t>
      </w:r>
      <w:r>
        <w:tab/>
      </w:r>
      <w:r>
        <w:rPr>
          <w:rFonts w:ascii="Arial" w:hAnsi="Arial"/>
          <w:color w:val="000000"/>
          <w:sz w:val="20"/>
        </w:rPr>
        <w:t>Otázky špecifické pre zabezpečenie bezdrôtových technológií (napríklad požiadavky 1.2.3, 2.1.1 a 4.1.1) musia byť zodpovedané len</w:t>
      </w:r>
      <w:r w:rsidR="00014E0A">
        <w:rPr>
          <w:rFonts w:ascii="Arial" w:hAnsi="Arial"/>
          <w:color w:val="000000"/>
          <w:sz w:val="20"/>
        </w:rPr>
        <w:t xml:space="preserve"> vtedy</w:t>
      </w:r>
      <w:r>
        <w:rPr>
          <w:rFonts w:ascii="Arial" w:hAnsi="Arial"/>
          <w:color w:val="000000"/>
          <w:sz w:val="20"/>
        </w:rPr>
        <w:t xml:space="preserve">, ak je vo vašej sieti využívaná bezdrôtová technológia. </w:t>
      </w:r>
      <w:r>
        <w:t>Upozorňujeme, že požiadavka 11.1 (použitie procesov na identifikáciu neoprávnených bezdrôtových prístupových bodov) musí byť zodpovedaná, napriek tomu, že nevyužívate bezdrôtovú technológiu, keďže tento proces dokáže odhaliť akékoľvek neoprávnené alebo nepoctivé zariadenia nasadené bez vášho vedomia.</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Otázky týkajúce sa vývoja aplikáci</w:t>
      </w:r>
      <w:r w:rsidR="00014E0A">
        <w:rPr>
          <w:rFonts w:ascii="Arial" w:hAnsi="Arial"/>
          <w:sz w:val="20"/>
        </w:rPr>
        <w:t>e</w:t>
      </w:r>
      <w:r>
        <w:rPr>
          <w:rFonts w:ascii="Arial" w:hAnsi="Arial"/>
          <w:sz w:val="20"/>
        </w:rPr>
        <w:t xml:space="preserve"> a bezpečného kódovania (požiadavky 6.3 a 6.5) musia byť zodpovedané len, ak vaša organizácia vyvíja vlastné aplikácie.</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Otázky týkajúce sa požiadaviek 9.1.1 a 9.3 musia byť zodpovedané len pre zariadenia s „citlivými oblasťami" podľa tejto definície: „Citlivé oblasti" označujú akékoľvek dátové centrum, serverovú miestnosť alebo akúkoľvek oblasť, v ktorej sú umiestnené systémy na uchovávanie, spracovanie alebo prenášanie údajov držiteľa karty. Tým sa vylučujú oblasti, kde sú nainštalované predajné terminály, ako sú priestory pokladne v maloobchodnej predajni, avšak zahrnuté sú priestory serverových miestností, ktoré uchovávajú údaje držiteľa karty a iné priestory slúžiace na uchovávanie väčšieho množstva údajov držiteľov karty.</w:t>
      </w:r>
    </w:p>
    <w:p w:rsidR="00EF2095" w:rsidRPr="00EF2095" w:rsidRDefault="00EF2095" w:rsidP="00EF2095">
      <w:pPr>
        <w:autoSpaceDE w:val="0"/>
        <w:autoSpaceDN w:val="0"/>
        <w:adjustRightInd w:val="0"/>
        <w:spacing w:before="60" w:after="120" w:line="240" w:lineRule="atLeast"/>
        <w:rPr>
          <w:rFonts w:ascii="Arial" w:hAnsi="Arial" w:cs="Arial"/>
          <w:b/>
          <w:bCs/>
          <w:sz w:val="20"/>
          <w:szCs w:val="20"/>
        </w:rPr>
      </w:pPr>
      <w:r>
        <w:rPr>
          <w:rFonts w:ascii="Arial" w:hAnsi="Arial"/>
          <w:sz w:val="20"/>
        </w:rPr>
        <w:t>V prípade, že niektoré požiadavky sa považujú za neuplatniteľné vo vašom prostredí, vyberte možnosť „N/A" pre danú špecifickú požiadavku a vyplňte hárok „Vysvetlenie neuplatnenia" obsiahnutý v dodatku C pre každú odpoveď „N/A".</w:t>
      </w: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rPr>
      </w:pPr>
      <w:r>
        <w:rPr>
          <w:rFonts w:ascii="Arial" w:hAnsi="Arial"/>
          <w:b/>
          <w:i/>
        </w:rPr>
        <w:lastRenderedPageBreak/>
        <w:t>Vysvetlenie rozdielu medzi „nevzťahuje sa" a „netestované"</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sz w:val="20"/>
        </w:rPr>
        <w:t>Neuplatnenie požiadavky na dané prostredie je nutné overiť samo o sebe. Použitím vyššie uvedeného príkladu, organizácia na to, aby vybrala „N/A" pre požiadavky 1.2.3, 2.1.1 a 4.1.1 musí najprv potvrdiť, že nepoužíva žiadnu bezdrôtovú komunikáciu vo svojej CDE a že žiadna taká sa nepripája na CDE.</w:t>
      </w:r>
      <w:r>
        <w:rPr>
          <w:rFonts w:ascii="Arial" w:hAnsi="Arial"/>
          <w:color w:val="000000"/>
          <w:sz w:val="20"/>
        </w:rPr>
        <w:t xml:space="preserve">  </w:t>
      </w:r>
      <w:r>
        <w:rPr>
          <w:rFonts w:ascii="Arial" w:hAnsi="Arial"/>
          <w:sz w:val="20"/>
        </w:rPr>
        <w:t>Po tomto potvrdení môže organizácia vybrať možnosť „N/A" pre tieto špecifické požiadavky.</w:t>
      </w:r>
    </w:p>
    <w:p w:rsidR="00EF2095" w:rsidRPr="00EF2095" w:rsidRDefault="00EF2095" w:rsidP="00EF2095">
      <w:pPr>
        <w:autoSpaceDE w:val="0"/>
        <w:autoSpaceDN w:val="0"/>
        <w:adjustRightInd w:val="0"/>
        <w:spacing w:before="60" w:after="120" w:line="240" w:lineRule="atLeast"/>
        <w:rPr>
          <w:rFonts w:ascii="Arial" w:hAnsi="Arial" w:cs="Arial"/>
          <w:color w:val="000000"/>
          <w:sz w:val="20"/>
          <w:szCs w:val="20"/>
        </w:rPr>
      </w:pPr>
      <w:r>
        <w:rPr>
          <w:rFonts w:ascii="Arial" w:hAnsi="Arial"/>
          <w:color w:val="000000"/>
          <w:sz w:val="20"/>
        </w:rPr>
        <w:t xml:space="preserve">V prípade, </w:t>
      </w:r>
      <w:r w:rsidR="008E67AC">
        <w:rPr>
          <w:rFonts w:ascii="Arial" w:hAnsi="Arial"/>
          <w:color w:val="000000"/>
          <w:sz w:val="20"/>
        </w:rPr>
        <w:t xml:space="preserve">že požiadavka je úplne vylúčená z hodnotenia, </w:t>
      </w:r>
      <w:r>
        <w:rPr>
          <w:rFonts w:ascii="Arial" w:hAnsi="Arial"/>
          <w:color w:val="000000"/>
          <w:sz w:val="20"/>
        </w:rPr>
        <w:t>bez akéhokoľvek skúmania o tom, či má byť uplatnená alebo nie, je nutné vybrať odpoveď „netestované".  Príklady takýchto situácií môžu zahŕňať:</w:t>
      </w:r>
    </w:p>
    <w:p w:rsidR="00EF2095" w:rsidRPr="00EF2095" w:rsidRDefault="00EF2095" w:rsidP="00EF2095">
      <w:pPr>
        <w:tabs>
          <w:tab w:val="left" w:pos="720"/>
        </w:tabs>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môže byť požiadaná svojim nadobúdateľom, aby overila skupinu požiadaviek, napríklad za pomoci prioritizovaného prístupu overovania určitých míľnikov.</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Organizácia chce potvrdiť novú bezpečnostnú kontrolu, ktorá ovplyvňuje iba určitú podmnožinu požiadaviek, napríklad implementáciu novej metodiky šifrovania, ktorá vyžaduje hodnotenie súladu s požiadavkami 2, 3 a 4 PCI DSS.</w:t>
      </w:r>
    </w:p>
    <w:p w:rsidR="00EF2095" w:rsidRPr="00EF2095" w:rsidRDefault="00EF2095" w:rsidP="00EF2095">
      <w:pPr>
        <w:autoSpaceDE w:val="0"/>
        <w:autoSpaceDN w:val="0"/>
        <w:adjustRightInd w:val="0"/>
        <w:spacing w:before="60" w:after="120" w:line="240" w:lineRule="atLeast"/>
        <w:ind w:left="720" w:hanging="360"/>
        <w:rPr>
          <w:rFonts w:ascii="Arial" w:hAnsi="Arial" w:cs="Arial"/>
          <w:sz w:val="20"/>
          <w:szCs w:val="20"/>
        </w:rPr>
      </w:pPr>
      <w:r>
        <w:rPr>
          <w:rFonts w:ascii="Wingdings" w:hAnsi="Wingdings" w:cs="Wingdings"/>
          <w:sz w:val="20"/>
          <w:szCs w:val="20"/>
        </w:rPr>
        <w:t></w:t>
      </w:r>
      <w:r>
        <w:tab/>
      </w:r>
      <w:r>
        <w:rPr>
          <w:rFonts w:ascii="Arial" w:hAnsi="Arial"/>
          <w:sz w:val="20"/>
        </w:rPr>
        <w:t>Poskytovateľ služby môže ponúkať službu, ktorá pokrýva len určite množstvo požiadaviek PCI DSS, napríklad poskytovateľ fyzického skladovania môže vyžadovať validáciu fyzických bezpečnostných prvkov každej požiadav</w:t>
      </w:r>
      <w:r w:rsidR="00A671F8">
        <w:rPr>
          <w:rFonts w:ascii="Arial" w:hAnsi="Arial"/>
          <w:sz w:val="20"/>
        </w:rPr>
        <w:t>ky 9 PCI DSS pre svoje skladovac</w:t>
      </w:r>
      <w:r>
        <w:rPr>
          <w:rFonts w:ascii="Arial" w:hAnsi="Arial"/>
          <w:sz w:val="20"/>
        </w:rPr>
        <w:t>ie zariadenie.</w:t>
      </w:r>
    </w:p>
    <w:p w:rsidR="00EF2095" w:rsidRPr="00EF2095" w:rsidRDefault="00EF2095" w:rsidP="00EF2095">
      <w:pPr>
        <w:autoSpaceDE w:val="0"/>
        <w:autoSpaceDN w:val="0"/>
        <w:adjustRightInd w:val="0"/>
        <w:spacing w:before="60" w:after="120" w:line="240" w:lineRule="atLeast"/>
        <w:rPr>
          <w:rFonts w:ascii="Arial" w:hAnsi="Arial" w:cs="Arial"/>
          <w:sz w:val="20"/>
          <w:szCs w:val="20"/>
        </w:rPr>
      </w:pPr>
      <w:r>
        <w:rPr>
          <w:rFonts w:ascii="Arial" w:hAnsi="Arial"/>
          <w:color w:val="000000"/>
          <w:sz w:val="20"/>
        </w:rPr>
        <w:t xml:space="preserve">V takýchto prípadoch môže organizácia overovať len určité požiadavky PCI DSS napriek tomu, že sa môžu na jej prostredie vzťahovať aj iné požiadavky. </w:t>
      </w: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4"/>
          <w:szCs w:val="24"/>
        </w:rPr>
      </w:pPr>
      <w:r>
        <w:rPr>
          <w:rFonts w:ascii="Arial" w:hAnsi="Arial"/>
          <w:b/>
          <w:kern w:val="32"/>
          <w:sz w:val="24"/>
        </w:rPr>
        <w:t xml:space="preserve">Právna výnimka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V prípade, že vaša organizácia podlieha právnemu obmedzeniu, ktoré zabraňuje organizácii splniť požiadavky PCI DCC, zaškrtnite odpoveď „nie" pre danú požiadavku a vyplňte zodpovedajúce potvrdenie v časti 3.</w:t>
      </w:r>
    </w:p>
    <w:p w:rsidR="00EF2095" w:rsidRPr="00EF2095" w:rsidRDefault="00EF2095" w:rsidP="00EF2095">
      <w:pPr>
        <w:keepNext/>
        <w:pBdr>
          <w:bottom w:val="single" w:sz="4" w:space="4" w:color="auto"/>
        </w:pBdr>
        <w:autoSpaceDE w:val="0"/>
        <w:autoSpaceDN w:val="0"/>
        <w:adjustRightInd w:val="0"/>
        <w:spacing w:before="240" w:after="120" w:line="260" w:lineRule="atLeast"/>
        <w:ind w:left="1440" w:hanging="1440"/>
        <w:rPr>
          <w:rFonts w:ascii="Arial" w:hAnsi="Arial" w:cs="Arial"/>
          <w:b/>
          <w:bCs/>
          <w:kern w:val="32"/>
          <w:sz w:val="28"/>
          <w:szCs w:val="28"/>
        </w:rPr>
      </w:pPr>
      <w:r>
        <w:rPr>
          <w:rFonts w:ascii="Arial" w:hAnsi="Arial"/>
          <w:b/>
          <w:kern w:val="32"/>
          <w:sz w:val="28"/>
        </w:rPr>
        <w:t>Sekcia 1:</w:t>
      </w:r>
      <w:r>
        <w:tab/>
      </w:r>
      <w:r>
        <w:rPr>
          <w:rFonts w:ascii="Arial" w:hAnsi="Arial"/>
          <w:b/>
          <w:kern w:val="32"/>
          <w:sz w:val="28"/>
        </w:rPr>
        <w:t xml:space="preserve">Informácie o hodnotení </w:t>
      </w:r>
    </w:p>
    <w:p w:rsidR="00EF2095" w:rsidRPr="00EF2095" w:rsidRDefault="00EF2095" w:rsidP="00EF2095">
      <w:pPr>
        <w:autoSpaceDE w:val="0"/>
        <w:autoSpaceDN w:val="0"/>
        <w:adjustRightInd w:val="0"/>
        <w:spacing w:before="60" w:after="120" w:line="264" w:lineRule="auto"/>
        <w:rPr>
          <w:rFonts w:ascii="Arial" w:hAnsi="Arial" w:cs="Arial"/>
          <w:b/>
          <w:bCs/>
          <w:i/>
          <w:iCs/>
        </w:rPr>
      </w:pPr>
      <w:r>
        <w:rPr>
          <w:rFonts w:ascii="Arial" w:hAnsi="Arial"/>
          <w:b/>
          <w:i/>
        </w:rPr>
        <w:t>Pokyny na predloženie</w:t>
      </w:r>
    </w:p>
    <w:p w:rsidR="00EF2095" w:rsidRPr="00EF2095" w:rsidRDefault="00A671F8" w:rsidP="00EF2095">
      <w:pPr>
        <w:autoSpaceDE w:val="0"/>
        <w:autoSpaceDN w:val="0"/>
        <w:adjustRightInd w:val="0"/>
        <w:spacing w:before="60" w:after="120" w:line="264" w:lineRule="auto"/>
        <w:rPr>
          <w:rFonts w:ascii="Arial" w:hAnsi="Arial" w:cs="Arial"/>
          <w:sz w:val="19"/>
          <w:szCs w:val="19"/>
        </w:rPr>
      </w:pPr>
      <w:r>
        <w:rPr>
          <w:rFonts w:ascii="Arial" w:hAnsi="Arial"/>
          <w:sz w:val="19"/>
        </w:rPr>
        <w:t>Tento dokument musí byť vyplnený</w:t>
      </w:r>
      <w:r w:rsidR="00EF2095">
        <w:rPr>
          <w:rFonts w:ascii="Arial" w:hAnsi="Arial"/>
          <w:sz w:val="19"/>
        </w:rPr>
        <w:t xml:space="preserve"> ako vyhlásenie o výsledkoch sebahodnotenia obchodníka so </w:t>
      </w:r>
      <w:r w:rsidR="00EF2095">
        <w:rPr>
          <w:rFonts w:ascii="Arial" w:hAnsi="Arial"/>
          <w:i/>
          <w:sz w:val="19"/>
        </w:rPr>
        <w:t>Štandardnými</w:t>
      </w:r>
      <w:r w:rsidR="00EF2095">
        <w:rPr>
          <w:rFonts w:ascii="Arial" w:hAnsi="Arial"/>
          <w:sz w:val="19"/>
        </w:rPr>
        <w:t xml:space="preserve"> </w:t>
      </w:r>
      <w:r w:rsidR="00EF2095">
        <w:rPr>
          <w:rFonts w:ascii="Arial" w:hAnsi="Arial"/>
          <w:i/>
          <w:sz w:val="19"/>
        </w:rPr>
        <w:t>bezpečnostnými požiadavkami platobných kariet a postup</w:t>
      </w:r>
      <w:r>
        <w:rPr>
          <w:rFonts w:ascii="Arial" w:hAnsi="Arial"/>
          <w:i/>
          <w:sz w:val="19"/>
        </w:rPr>
        <w:t>mi</w:t>
      </w:r>
      <w:r w:rsidR="00EF2095">
        <w:rPr>
          <w:rFonts w:ascii="Arial" w:hAnsi="Arial"/>
          <w:i/>
          <w:sz w:val="19"/>
        </w:rPr>
        <w:t xml:space="preserve"> hodnotenia bezpečnosti (PCI DSS).</w:t>
      </w:r>
      <w:r w:rsidR="00EF2095">
        <w:rPr>
          <w:rFonts w:ascii="Arial" w:hAnsi="Arial"/>
          <w:sz w:val="19"/>
        </w:rPr>
        <w:t xml:space="preserve"> Vyplňte všetky sekcie: </w:t>
      </w:r>
      <w:r w:rsidR="00EF2095">
        <w:rPr>
          <w:rFonts w:ascii="Arial" w:hAnsi="Arial"/>
          <w:color w:val="000000"/>
          <w:sz w:val="19"/>
        </w:rPr>
        <w:t>Obchodník je povinný zabezpečiť, aby každá sekcia bola vyplnená príslušnými stranami, podľa potreby.</w:t>
      </w:r>
      <w:r w:rsidR="00EF2095">
        <w:rPr>
          <w:rFonts w:ascii="Arial" w:hAnsi="Arial"/>
          <w:sz w:val="19"/>
        </w:rPr>
        <w:t xml:space="preserve"> Obráťte sa na svojho nadobúdateľa (banku obchodníka) alebo kartové spoločnosti na určenie postupov podávania správ a predkladania.</w:t>
      </w:r>
    </w:p>
    <w:tbl>
      <w:tblPr>
        <w:tblW w:w="0" w:type="auto"/>
        <w:tblInd w:w="108" w:type="dxa"/>
        <w:tblBorders>
          <w:top w:val="single" w:sz="4" w:space="0" w:color="auto"/>
          <w:bottom w:val="single" w:sz="4" w:space="0" w:color="C0C0C0"/>
        </w:tblBorders>
        <w:tblLayout w:type="fixed"/>
        <w:tblLook w:val="0000" w:firstRow="0" w:lastRow="0" w:firstColumn="0" w:lastColumn="0" w:noHBand="0" w:noVBand="0"/>
      </w:tblPr>
      <w:tblGrid>
        <w:gridCol w:w="2690"/>
        <w:gridCol w:w="1540"/>
        <w:gridCol w:w="990"/>
        <w:gridCol w:w="1349"/>
        <w:gridCol w:w="1081"/>
        <w:gridCol w:w="583"/>
        <w:gridCol w:w="1037"/>
      </w:tblGrid>
      <w:tr w:rsidR="00EF2095" w:rsidRPr="00EF2095">
        <w:trPr>
          <w:trHeight w:val="360"/>
        </w:trPr>
        <w:tc>
          <w:tcPr>
            <w:tcW w:w="9270" w:type="dxa"/>
            <w:gridSpan w:val="7"/>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1.  Informácie o obchodníkovi a oprávnenom overovateľovi bezpečnosti</w:t>
            </w:r>
          </w:p>
        </w:tc>
      </w:tr>
      <w:tr w:rsidR="00EF2095" w:rsidRPr="00EF2095">
        <w:trPr>
          <w:trHeight w:val="288"/>
        </w:trPr>
        <w:tc>
          <w:tcPr>
            <w:tcW w:w="9270" w:type="dxa"/>
            <w:gridSpan w:val="7"/>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1a. Informácie o organizácii obchodníka</w:t>
            </w:r>
          </w:p>
        </w:tc>
      </w:tr>
      <w:tr w:rsidR="007D0AE2" w:rsidRPr="00EF2095">
        <w:trPr>
          <w:trHeight w:val="288"/>
        </w:trPr>
        <w:tc>
          <w:tcPr>
            <w:tcW w:w="2690" w:type="dxa"/>
            <w:tcBorders>
              <w:top w:val="single" w:sz="4" w:space="0" w:color="808080"/>
              <w:left w:val="nil"/>
              <w:bottom w:val="single" w:sz="4" w:space="0" w:color="808080"/>
              <w:right w:val="single" w:sz="4" w:space="0" w:color="808080"/>
            </w:tcBorders>
          </w:tcPr>
          <w:p w:rsidR="007D0AE2" w:rsidRPr="00EF2095" w:rsidRDefault="007D0AE2" w:rsidP="007D0AE2">
            <w:pPr>
              <w:autoSpaceDE w:val="0"/>
              <w:autoSpaceDN w:val="0"/>
              <w:adjustRightInd w:val="0"/>
              <w:spacing w:before="50" w:after="50" w:line="264" w:lineRule="auto"/>
              <w:rPr>
                <w:rFonts w:ascii="Arial" w:hAnsi="Arial" w:cs="Arial"/>
                <w:sz w:val="19"/>
                <w:szCs w:val="19"/>
              </w:rPr>
            </w:pPr>
            <w:r>
              <w:rPr>
                <w:rFonts w:ascii="Arial" w:hAnsi="Arial"/>
                <w:sz w:val="19"/>
              </w:rPr>
              <w:t>Názov spoločnosti:</w:t>
            </w:r>
          </w:p>
        </w:tc>
        <w:tc>
          <w:tcPr>
            <w:tcW w:w="2530" w:type="dxa"/>
            <w:gridSpan w:val="2"/>
            <w:tcBorders>
              <w:top w:val="single" w:sz="4" w:space="0" w:color="808080"/>
              <w:left w:val="single" w:sz="4" w:space="0" w:color="808080"/>
              <w:bottom w:val="single" w:sz="4" w:space="0" w:color="808080"/>
              <w:right w:val="single" w:sz="4" w:space="0" w:color="808080"/>
            </w:tcBorders>
          </w:tcPr>
          <w:p w:rsidR="007D0AE2" w:rsidRDefault="007D0AE2" w:rsidP="007D0AE2">
            <w:sdt>
              <w:sdtPr>
                <w:rPr>
                  <w:rFonts w:ascii="Arial" w:hAnsi="Arial"/>
                  <w:sz w:val="19"/>
                  <w:shd w:val="clear" w:color="auto" w:fill="AEAAAA" w:themeFill="background2" w:themeFillShade="BF"/>
                </w:rPr>
                <w:id w:val="470643534"/>
                <w:placeholder>
                  <w:docPart w:val="2124850700794CD2972C28AFDC673DCC"/>
                </w:placeholder>
                <w:showingPlcHdr/>
              </w:sdtPr>
              <w:sdtContent>
                <w:bookmarkStart w:id="0" w:name="_GoBack"/>
                <w:r w:rsidRPr="00A911B8">
                  <w:rPr>
                    <w:rStyle w:val="PlaceholderText"/>
                    <w:shd w:val="clear" w:color="auto" w:fill="AEAAAA" w:themeFill="background2" w:themeFillShade="BF"/>
                  </w:rPr>
                  <w:t>...........</w:t>
                </w:r>
                <w:bookmarkEnd w:id="0"/>
              </w:sdtContent>
            </w:sdt>
          </w:p>
        </w:tc>
        <w:tc>
          <w:tcPr>
            <w:tcW w:w="1349" w:type="dxa"/>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r>
              <w:rPr>
                <w:rFonts w:ascii="Arial" w:hAnsi="Arial"/>
                <w:sz w:val="19"/>
              </w:rPr>
              <w:t>DBA (obchodné meno):</w:t>
            </w:r>
          </w:p>
        </w:tc>
        <w:tc>
          <w:tcPr>
            <w:tcW w:w="2701" w:type="dxa"/>
            <w:gridSpan w:val="3"/>
            <w:tcBorders>
              <w:top w:val="single" w:sz="4" w:space="0" w:color="808080"/>
              <w:left w:val="single" w:sz="4" w:space="0" w:color="808080"/>
              <w:bottom w:val="single" w:sz="4" w:space="0" w:color="808080"/>
              <w:right w:val="nil"/>
            </w:tcBorders>
          </w:tcPr>
          <w:p w:rsidR="007D0AE2" w:rsidRDefault="007D0AE2" w:rsidP="007D0AE2">
            <w:sdt>
              <w:sdtPr>
                <w:rPr>
                  <w:rFonts w:ascii="Arial" w:hAnsi="Arial"/>
                  <w:sz w:val="19"/>
                  <w:shd w:val="clear" w:color="auto" w:fill="AEAAAA" w:themeFill="background2" w:themeFillShade="BF"/>
                </w:rPr>
                <w:id w:val="2132511961"/>
                <w:placeholder>
                  <w:docPart w:val="F106A9F6A3ED4A138776DF0682B57736"/>
                </w:placeholder>
                <w:showingPlcHdr/>
              </w:sdtPr>
              <w:sdtContent>
                <w:r w:rsidRPr="00892D9C">
                  <w:rPr>
                    <w:rStyle w:val="PlaceholderText"/>
                    <w:shd w:val="clear" w:color="auto" w:fill="AEAAAA" w:themeFill="background2" w:themeFillShade="BF"/>
                  </w:rPr>
                  <w:t>...........</w:t>
                </w:r>
              </w:sdtContent>
            </w:sdt>
          </w:p>
        </w:tc>
      </w:tr>
      <w:tr w:rsidR="007D0AE2" w:rsidRPr="00EF2095">
        <w:trPr>
          <w:trHeight w:val="288"/>
        </w:trPr>
        <w:tc>
          <w:tcPr>
            <w:tcW w:w="2690" w:type="dxa"/>
            <w:tcBorders>
              <w:top w:val="single" w:sz="4" w:space="0" w:color="808080"/>
              <w:left w:val="nil"/>
              <w:bottom w:val="single" w:sz="4" w:space="0" w:color="808080"/>
              <w:right w:val="single" w:sz="4" w:space="0" w:color="808080"/>
            </w:tcBorders>
          </w:tcPr>
          <w:p w:rsidR="007D0AE2" w:rsidRPr="00EF2095" w:rsidRDefault="007D0AE2" w:rsidP="007D0AE2">
            <w:pPr>
              <w:autoSpaceDE w:val="0"/>
              <w:autoSpaceDN w:val="0"/>
              <w:adjustRightInd w:val="0"/>
              <w:spacing w:before="50" w:after="50" w:line="264" w:lineRule="auto"/>
              <w:rPr>
                <w:rFonts w:ascii="Arial" w:hAnsi="Arial" w:cs="Arial"/>
                <w:sz w:val="19"/>
                <w:szCs w:val="19"/>
              </w:rPr>
            </w:pPr>
            <w:r>
              <w:rPr>
                <w:rFonts w:ascii="Arial" w:hAnsi="Arial"/>
                <w:sz w:val="19"/>
              </w:rPr>
              <w:t>Meno kontaktnej osoby:</w:t>
            </w:r>
          </w:p>
        </w:tc>
        <w:tc>
          <w:tcPr>
            <w:tcW w:w="2530" w:type="dxa"/>
            <w:gridSpan w:val="2"/>
            <w:tcBorders>
              <w:top w:val="single" w:sz="4" w:space="0" w:color="808080"/>
              <w:left w:val="single" w:sz="4" w:space="0" w:color="808080"/>
              <w:bottom w:val="single" w:sz="4" w:space="0" w:color="808080"/>
              <w:right w:val="single" w:sz="4" w:space="0" w:color="808080"/>
            </w:tcBorders>
          </w:tcPr>
          <w:p w:rsidR="007D0AE2" w:rsidRDefault="007D0AE2" w:rsidP="007D0AE2">
            <w:sdt>
              <w:sdtPr>
                <w:rPr>
                  <w:rFonts w:ascii="Arial" w:hAnsi="Arial"/>
                  <w:sz w:val="19"/>
                  <w:shd w:val="clear" w:color="auto" w:fill="AEAAAA" w:themeFill="background2" w:themeFillShade="BF"/>
                </w:rPr>
                <w:id w:val="1329326107"/>
                <w:placeholder>
                  <w:docPart w:val="40B56B3E036B46DF802B2F093631FBB7"/>
                </w:placeholder>
                <w:showingPlcHdr/>
              </w:sdtPr>
              <w:sdtContent>
                <w:r w:rsidRPr="00A911B8">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rsidR="007D0AE2" w:rsidRDefault="007D0AE2" w:rsidP="007D0AE2">
            <w:sdt>
              <w:sdtPr>
                <w:rPr>
                  <w:rFonts w:ascii="Arial" w:hAnsi="Arial"/>
                  <w:sz w:val="19"/>
                  <w:shd w:val="clear" w:color="auto" w:fill="AEAAAA" w:themeFill="background2" w:themeFillShade="BF"/>
                </w:rPr>
                <w:id w:val="-1510293844"/>
                <w:placeholder>
                  <w:docPart w:val="07C458A876D448268E58892F75E96F63"/>
                </w:placeholder>
                <w:showingPlcHdr/>
              </w:sdtPr>
              <w:sdtContent>
                <w:r w:rsidRPr="00892D9C">
                  <w:rPr>
                    <w:rStyle w:val="PlaceholderText"/>
                    <w:shd w:val="clear" w:color="auto" w:fill="AEAAAA" w:themeFill="background2" w:themeFillShade="BF"/>
                  </w:rPr>
                  <w:t>...........</w:t>
                </w:r>
              </w:sdtContent>
            </w:sdt>
          </w:p>
        </w:tc>
      </w:tr>
      <w:tr w:rsidR="007D0AE2" w:rsidRPr="00EF2095">
        <w:trPr>
          <w:trHeight w:val="288"/>
        </w:trPr>
        <w:tc>
          <w:tcPr>
            <w:tcW w:w="2690" w:type="dxa"/>
            <w:tcBorders>
              <w:top w:val="single" w:sz="4" w:space="0" w:color="808080"/>
              <w:left w:val="nil"/>
              <w:bottom w:val="single" w:sz="4" w:space="0" w:color="808080"/>
              <w:right w:val="single" w:sz="4" w:space="0" w:color="808080"/>
            </w:tcBorders>
          </w:tcPr>
          <w:p w:rsidR="007D0AE2" w:rsidRPr="00EF2095" w:rsidRDefault="007D0AE2" w:rsidP="007D0AE2">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rsidR="007D0AE2" w:rsidRDefault="007D0AE2" w:rsidP="007D0AE2">
            <w:sdt>
              <w:sdtPr>
                <w:rPr>
                  <w:rFonts w:ascii="Arial" w:hAnsi="Arial"/>
                  <w:sz w:val="19"/>
                  <w:shd w:val="clear" w:color="auto" w:fill="AEAAAA" w:themeFill="background2" w:themeFillShade="BF"/>
                </w:rPr>
                <w:id w:val="-153770365"/>
                <w:placeholder>
                  <w:docPart w:val="9AD35FD674734E6EA6090B4312B6C877"/>
                </w:placeholder>
                <w:showingPlcHdr/>
              </w:sdtPr>
              <w:sdtContent>
                <w:r w:rsidRPr="00A911B8">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rsidR="007D0AE2" w:rsidRDefault="007D0AE2" w:rsidP="007D0AE2">
            <w:sdt>
              <w:sdtPr>
                <w:rPr>
                  <w:rFonts w:ascii="Arial" w:hAnsi="Arial"/>
                  <w:sz w:val="19"/>
                  <w:shd w:val="clear" w:color="auto" w:fill="AEAAAA" w:themeFill="background2" w:themeFillShade="BF"/>
                </w:rPr>
                <w:id w:val="-102574908"/>
                <w:placeholder>
                  <w:docPart w:val="0F287C51C6834095B1AD4D5B0F1F7E27"/>
                </w:placeholder>
                <w:showingPlcHdr/>
              </w:sdtPr>
              <w:sdtContent>
                <w:r w:rsidRPr="00892D9C">
                  <w:rPr>
                    <w:rStyle w:val="PlaceholderText"/>
                    <w:shd w:val="clear" w:color="auto" w:fill="AEAAAA" w:themeFill="background2" w:themeFillShade="BF"/>
                  </w:rPr>
                  <w:t>...........</w:t>
                </w:r>
              </w:sdtContent>
            </w:sdt>
          </w:p>
        </w:tc>
      </w:tr>
      <w:tr w:rsidR="007D0AE2" w:rsidRPr="00EF2095">
        <w:trPr>
          <w:trHeight w:val="288"/>
        </w:trPr>
        <w:tc>
          <w:tcPr>
            <w:tcW w:w="2690" w:type="dxa"/>
            <w:tcBorders>
              <w:top w:val="single" w:sz="4" w:space="0" w:color="808080"/>
              <w:left w:val="nil"/>
              <w:bottom w:val="single" w:sz="4" w:space="0" w:color="808080"/>
              <w:right w:val="single" w:sz="4" w:space="0" w:color="808080"/>
            </w:tcBorders>
          </w:tcPr>
          <w:p w:rsidR="007D0AE2" w:rsidRPr="00EF2095" w:rsidRDefault="007D0AE2" w:rsidP="007D0AE2">
            <w:pPr>
              <w:autoSpaceDE w:val="0"/>
              <w:autoSpaceDN w:val="0"/>
              <w:adjustRightInd w:val="0"/>
              <w:spacing w:before="50" w:after="50" w:line="264" w:lineRule="auto"/>
              <w:rPr>
                <w:rFonts w:ascii="Arial" w:hAnsi="Arial" w:cs="Arial"/>
                <w:sz w:val="19"/>
                <w:szCs w:val="19"/>
              </w:rPr>
            </w:pPr>
            <w:r>
              <w:rPr>
                <w:rFonts w:ascii="Arial" w:hAnsi="Arial"/>
                <w:sz w:val="19"/>
              </w:rPr>
              <w:lastRenderedPageBreak/>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rsidR="007D0AE2" w:rsidRDefault="007D0AE2" w:rsidP="007D0AE2">
            <w:sdt>
              <w:sdtPr>
                <w:rPr>
                  <w:rFonts w:ascii="Arial" w:hAnsi="Arial"/>
                  <w:sz w:val="19"/>
                  <w:shd w:val="clear" w:color="auto" w:fill="AEAAAA" w:themeFill="background2" w:themeFillShade="BF"/>
                </w:rPr>
                <w:id w:val="1574079766"/>
                <w:placeholder>
                  <w:docPart w:val="1B68B8A356B54CCCA47DD635F59EF676"/>
                </w:placeholder>
                <w:showingPlcHdr/>
              </w:sdtPr>
              <w:sdtContent>
                <w:r w:rsidRPr="00A911B8">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rsidR="007D0AE2" w:rsidRDefault="007D0AE2" w:rsidP="007D0AE2">
            <w:sdt>
              <w:sdtPr>
                <w:rPr>
                  <w:rFonts w:ascii="Arial" w:hAnsi="Arial"/>
                  <w:sz w:val="19"/>
                  <w:shd w:val="clear" w:color="auto" w:fill="AEAAAA" w:themeFill="background2" w:themeFillShade="BF"/>
                </w:rPr>
                <w:id w:val="-904063859"/>
                <w:placeholder>
                  <w:docPart w:val="01E711ABEA354280BB08657DEF3C384C"/>
                </w:placeholder>
                <w:showingPlcHdr/>
              </w:sdtPr>
              <w:sdtContent>
                <w:r w:rsidRPr="00892D9C">
                  <w:rPr>
                    <w:rStyle w:val="PlaceholderText"/>
                    <w:shd w:val="clear" w:color="auto" w:fill="AEAAAA" w:themeFill="background2" w:themeFillShade="BF"/>
                  </w:rPr>
                  <w:t>...........</w:t>
                </w:r>
              </w:sdtContent>
            </w:sdt>
          </w:p>
        </w:tc>
      </w:tr>
      <w:tr w:rsidR="007D0AE2" w:rsidRPr="00EF2095">
        <w:trPr>
          <w:trHeight w:val="288"/>
        </w:trPr>
        <w:tc>
          <w:tcPr>
            <w:tcW w:w="2690" w:type="dxa"/>
            <w:tcBorders>
              <w:top w:val="single" w:sz="4" w:space="0" w:color="808080"/>
              <w:left w:val="nil"/>
              <w:bottom w:val="single" w:sz="4" w:space="0" w:color="808080"/>
              <w:right w:val="single" w:sz="4" w:space="0" w:color="808080"/>
            </w:tcBorders>
          </w:tcPr>
          <w:p w:rsidR="007D0AE2" w:rsidRPr="00EF2095" w:rsidRDefault="007D0AE2" w:rsidP="007D0AE2">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rsidR="007D0AE2" w:rsidRDefault="007D0AE2" w:rsidP="007D0AE2">
            <w:sdt>
              <w:sdtPr>
                <w:rPr>
                  <w:rFonts w:ascii="Arial" w:hAnsi="Arial"/>
                  <w:sz w:val="19"/>
                  <w:shd w:val="clear" w:color="auto" w:fill="AEAAAA" w:themeFill="background2" w:themeFillShade="BF"/>
                </w:rPr>
                <w:id w:val="-1244797046"/>
                <w:placeholder>
                  <w:docPart w:val="89873C1666B64709A6FE88C783F9D704"/>
                </w:placeholder>
                <w:showingPlcHdr/>
              </w:sdtPr>
              <w:sdtContent>
                <w:r w:rsidRPr="00A911B8">
                  <w:rPr>
                    <w:rStyle w:val="PlaceholderText"/>
                    <w:shd w:val="clear" w:color="auto" w:fill="AEAAAA" w:themeFill="background2" w:themeFillShade="BF"/>
                  </w:rPr>
                  <w:t>...........</w:t>
                </w:r>
              </w:sdtContent>
            </w:sdt>
          </w:p>
        </w:tc>
        <w:tc>
          <w:tcPr>
            <w:tcW w:w="990" w:type="dxa"/>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546194486"/>
                <w:placeholder>
                  <w:docPart w:val="3A2F92E66BC1456DA5E5FBAEE5A304FF"/>
                </w:placeholder>
                <w:showingPlcHdr/>
              </w:sdtPr>
              <w:sdtContent>
                <w:r>
                  <w:rPr>
                    <w:rStyle w:val="PlaceholderText"/>
                    <w:shd w:val="clear" w:color="auto" w:fill="AEAAAA" w:themeFill="background2" w:themeFillShade="BF"/>
                  </w:rPr>
                  <w:t>...........</w:t>
                </w:r>
              </w:sdtContent>
            </w:sdt>
          </w:p>
        </w:tc>
        <w:tc>
          <w:tcPr>
            <w:tcW w:w="583" w:type="dxa"/>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rsidR="007D0AE2" w:rsidRPr="00EF2095" w:rsidRDefault="007D0AE2" w:rsidP="007D0AE2">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75710544"/>
                <w:placeholder>
                  <w:docPart w:val="17B097132434432FB0C58C2565A2B11C"/>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w:t>
            </w:r>
          </w:p>
        </w:tc>
      </w:tr>
      <w:tr w:rsidR="00EF2095" w:rsidRPr="00EF2095">
        <w:trPr>
          <w:trHeight w:val="288"/>
        </w:trPr>
        <w:tc>
          <w:tcPr>
            <w:tcW w:w="9270" w:type="dxa"/>
            <w:gridSpan w:val="7"/>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1b. Informácie o oprávnenom overovateľovi bezpečnosti (podľa potreby)</w:t>
            </w:r>
          </w:p>
        </w:tc>
      </w:tr>
      <w:tr w:rsidR="007D0AE2" w:rsidRPr="00EF2095">
        <w:trPr>
          <w:trHeight w:val="288"/>
        </w:trPr>
        <w:tc>
          <w:tcPr>
            <w:tcW w:w="2690" w:type="dxa"/>
            <w:tcBorders>
              <w:top w:val="single" w:sz="4" w:space="0" w:color="808080"/>
              <w:left w:val="nil"/>
              <w:bottom w:val="single" w:sz="4" w:space="0" w:color="808080"/>
              <w:right w:val="single" w:sz="4" w:space="0" w:color="808080"/>
            </w:tcBorders>
          </w:tcPr>
          <w:p w:rsidR="007D0AE2" w:rsidRPr="00EF2095" w:rsidRDefault="007D0AE2" w:rsidP="007D0AE2">
            <w:pPr>
              <w:autoSpaceDE w:val="0"/>
              <w:autoSpaceDN w:val="0"/>
              <w:adjustRightInd w:val="0"/>
              <w:spacing w:before="50" w:after="50" w:line="264" w:lineRule="auto"/>
              <w:rPr>
                <w:rFonts w:ascii="Arial" w:hAnsi="Arial" w:cs="Arial"/>
                <w:sz w:val="19"/>
                <w:szCs w:val="19"/>
              </w:rPr>
            </w:pPr>
            <w:r>
              <w:rPr>
                <w:rFonts w:ascii="Arial" w:hAnsi="Arial"/>
                <w:sz w:val="19"/>
              </w:rPr>
              <w:t>Názov spoločnosti:</w:t>
            </w:r>
          </w:p>
        </w:tc>
        <w:tc>
          <w:tcPr>
            <w:tcW w:w="6580" w:type="dxa"/>
            <w:gridSpan w:val="6"/>
            <w:tcBorders>
              <w:top w:val="single" w:sz="4" w:space="0" w:color="808080"/>
              <w:left w:val="single" w:sz="4" w:space="0" w:color="808080"/>
              <w:bottom w:val="single" w:sz="4" w:space="0" w:color="808080"/>
              <w:right w:val="nil"/>
            </w:tcBorders>
          </w:tcPr>
          <w:p w:rsidR="007D0AE2" w:rsidRDefault="007D0AE2" w:rsidP="007D0AE2">
            <w:sdt>
              <w:sdtPr>
                <w:rPr>
                  <w:rFonts w:ascii="Arial" w:hAnsi="Arial"/>
                  <w:sz w:val="19"/>
                  <w:shd w:val="clear" w:color="auto" w:fill="AEAAAA" w:themeFill="background2" w:themeFillShade="BF"/>
                </w:rPr>
                <w:id w:val="-928497584"/>
                <w:placeholder>
                  <w:docPart w:val="7896216CE88346B0A8CE8D4A78283CAE"/>
                </w:placeholder>
                <w:showingPlcHdr/>
              </w:sdtPr>
              <w:sdtContent>
                <w:r w:rsidRPr="00EF4852">
                  <w:rPr>
                    <w:rStyle w:val="PlaceholderText"/>
                    <w:shd w:val="clear" w:color="auto" w:fill="AEAAAA" w:themeFill="background2" w:themeFillShade="BF"/>
                  </w:rPr>
                  <w:t>...........</w:t>
                </w:r>
              </w:sdtContent>
            </w:sdt>
          </w:p>
        </w:tc>
      </w:tr>
      <w:tr w:rsidR="007D0AE2" w:rsidRPr="00EF2095">
        <w:trPr>
          <w:trHeight w:val="288"/>
        </w:trPr>
        <w:tc>
          <w:tcPr>
            <w:tcW w:w="2690" w:type="dxa"/>
            <w:tcBorders>
              <w:top w:val="single" w:sz="4" w:space="0" w:color="808080"/>
              <w:left w:val="nil"/>
              <w:bottom w:val="single" w:sz="4" w:space="0" w:color="808080"/>
              <w:right w:val="single" w:sz="4" w:space="0" w:color="808080"/>
            </w:tcBorders>
          </w:tcPr>
          <w:p w:rsidR="007D0AE2" w:rsidRPr="00EF2095" w:rsidRDefault="007D0AE2" w:rsidP="007D0AE2">
            <w:pPr>
              <w:autoSpaceDE w:val="0"/>
              <w:autoSpaceDN w:val="0"/>
              <w:adjustRightInd w:val="0"/>
              <w:spacing w:before="50" w:after="50" w:line="264" w:lineRule="auto"/>
              <w:rPr>
                <w:rFonts w:ascii="Arial" w:hAnsi="Arial" w:cs="Arial"/>
                <w:sz w:val="19"/>
                <w:szCs w:val="19"/>
              </w:rPr>
            </w:pPr>
            <w:r>
              <w:rPr>
                <w:rFonts w:ascii="Arial" w:hAnsi="Arial"/>
                <w:sz w:val="19"/>
              </w:rPr>
              <w:t>Meno kontaktnej osoby QSA:</w:t>
            </w:r>
          </w:p>
        </w:tc>
        <w:tc>
          <w:tcPr>
            <w:tcW w:w="2530" w:type="dxa"/>
            <w:gridSpan w:val="2"/>
            <w:tcBorders>
              <w:top w:val="single" w:sz="4" w:space="0" w:color="808080"/>
              <w:left w:val="single" w:sz="4" w:space="0" w:color="808080"/>
              <w:bottom w:val="single" w:sz="4" w:space="0" w:color="808080"/>
              <w:right w:val="single" w:sz="4" w:space="0" w:color="808080"/>
            </w:tcBorders>
          </w:tcPr>
          <w:p w:rsidR="007D0AE2" w:rsidRDefault="007D0AE2" w:rsidP="007D0AE2">
            <w:sdt>
              <w:sdtPr>
                <w:rPr>
                  <w:rFonts w:ascii="Arial" w:hAnsi="Arial"/>
                  <w:sz w:val="19"/>
                  <w:shd w:val="clear" w:color="auto" w:fill="AEAAAA" w:themeFill="background2" w:themeFillShade="BF"/>
                </w:rPr>
                <w:id w:val="-907457142"/>
                <w:placeholder>
                  <w:docPart w:val="102D8B3CB7B24491BA90CCC7B43CAFF2"/>
                </w:placeholder>
                <w:showingPlcHdr/>
              </w:sdtPr>
              <w:sdtContent>
                <w:r w:rsidRPr="00EF4852">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r>
              <w:rPr>
                <w:rFonts w:ascii="Arial" w:hAnsi="Arial"/>
                <w:sz w:val="19"/>
              </w:rPr>
              <w:t xml:space="preserve">Titul: </w:t>
            </w:r>
          </w:p>
        </w:tc>
        <w:tc>
          <w:tcPr>
            <w:tcW w:w="2701" w:type="dxa"/>
            <w:gridSpan w:val="3"/>
            <w:tcBorders>
              <w:top w:val="single" w:sz="4" w:space="0" w:color="808080"/>
              <w:left w:val="single" w:sz="4" w:space="0" w:color="808080"/>
              <w:bottom w:val="single" w:sz="4" w:space="0" w:color="808080"/>
              <w:right w:val="nil"/>
            </w:tcBorders>
          </w:tcPr>
          <w:p w:rsidR="007D0AE2" w:rsidRDefault="007D0AE2" w:rsidP="007D0AE2">
            <w:sdt>
              <w:sdtPr>
                <w:rPr>
                  <w:rFonts w:ascii="Arial" w:hAnsi="Arial"/>
                  <w:sz w:val="19"/>
                  <w:shd w:val="clear" w:color="auto" w:fill="AEAAAA" w:themeFill="background2" w:themeFillShade="BF"/>
                </w:rPr>
                <w:id w:val="-1902354599"/>
                <w:placeholder>
                  <w:docPart w:val="DC4449006CEA449D9214540AD72A654C"/>
                </w:placeholder>
                <w:showingPlcHdr/>
              </w:sdtPr>
              <w:sdtContent>
                <w:r w:rsidRPr="009837A1">
                  <w:rPr>
                    <w:rStyle w:val="PlaceholderText"/>
                    <w:shd w:val="clear" w:color="auto" w:fill="AEAAAA" w:themeFill="background2" w:themeFillShade="BF"/>
                  </w:rPr>
                  <w:t>...........</w:t>
                </w:r>
              </w:sdtContent>
            </w:sdt>
          </w:p>
        </w:tc>
      </w:tr>
      <w:tr w:rsidR="007D0AE2" w:rsidRPr="00EF2095">
        <w:trPr>
          <w:trHeight w:val="288"/>
        </w:trPr>
        <w:tc>
          <w:tcPr>
            <w:tcW w:w="2690" w:type="dxa"/>
            <w:tcBorders>
              <w:top w:val="single" w:sz="4" w:space="0" w:color="808080"/>
              <w:left w:val="nil"/>
              <w:bottom w:val="single" w:sz="4" w:space="0" w:color="808080"/>
              <w:right w:val="single" w:sz="4" w:space="0" w:color="808080"/>
            </w:tcBorders>
          </w:tcPr>
          <w:p w:rsidR="007D0AE2" w:rsidRPr="00EF2095" w:rsidRDefault="007D0AE2" w:rsidP="007D0AE2">
            <w:pPr>
              <w:autoSpaceDE w:val="0"/>
              <w:autoSpaceDN w:val="0"/>
              <w:adjustRightInd w:val="0"/>
              <w:spacing w:before="50" w:after="50" w:line="264" w:lineRule="auto"/>
              <w:rPr>
                <w:rFonts w:ascii="Arial" w:hAnsi="Arial" w:cs="Arial"/>
                <w:sz w:val="19"/>
                <w:szCs w:val="19"/>
              </w:rPr>
            </w:pPr>
            <w:r>
              <w:rPr>
                <w:rFonts w:ascii="Arial" w:hAnsi="Arial"/>
                <w:sz w:val="19"/>
              </w:rPr>
              <w:t>Telefón:</w:t>
            </w:r>
          </w:p>
        </w:tc>
        <w:tc>
          <w:tcPr>
            <w:tcW w:w="2530" w:type="dxa"/>
            <w:gridSpan w:val="2"/>
            <w:tcBorders>
              <w:top w:val="single" w:sz="4" w:space="0" w:color="808080"/>
              <w:left w:val="single" w:sz="4" w:space="0" w:color="808080"/>
              <w:bottom w:val="single" w:sz="4" w:space="0" w:color="808080"/>
              <w:right w:val="single" w:sz="4" w:space="0" w:color="808080"/>
            </w:tcBorders>
          </w:tcPr>
          <w:p w:rsidR="007D0AE2" w:rsidRDefault="007D0AE2" w:rsidP="007D0AE2">
            <w:sdt>
              <w:sdtPr>
                <w:rPr>
                  <w:rFonts w:ascii="Arial" w:hAnsi="Arial"/>
                  <w:sz w:val="19"/>
                  <w:shd w:val="clear" w:color="auto" w:fill="AEAAAA" w:themeFill="background2" w:themeFillShade="BF"/>
                </w:rPr>
                <w:id w:val="-519616941"/>
                <w:placeholder>
                  <w:docPart w:val="45BED42555234B98937997D8E79279CC"/>
                </w:placeholder>
                <w:showingPlcHdr/>
              </w:sdtPr>
              <w:sdtContent>
                <w:r w:rsidRPr="00EF4852">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r>
              <w:rPr>
                <w:rFonts w:ascii="Arial" w:hAnsi="Arial"/>
                <w:sz w:val="19"/>
              </w:rPr>
              <w:t>E-mail:</w:t>
            </w:r>
          </w:p>
        </w:tc>
        <w:tc>
          <w:tcPr>
            <w:tcW w:w="2701" w:type="dxa"/>
            <w:gridSpan w:val="3"/>
            <w:tcBorders>
              <w:top w:val="single" w:sz="4" w:space="0" w:color="808080"/>
              <w:left w:val="single" w:sz="4" w:space="0" w:color="808080"/>
              <w:bottom w:val="single" w:sz="4" w:space="0" w:color="808080"/>
              <w:right w:val="nil"/>
            </w:tcBorders>
          </w:tcPr>
          <w:p w:rsidR="007D0AE2" w:rsidRDefault="007D0AE2" w:rsidP="007D0AE2">
            <w:sdt>
              <w:sdtPr>
                <w:rPr>
                  <w:rFonts w:ascii="Arial" w:hAnsi="Arial"/>
                  <w:sz w:val="19"/>
                  <w:shd w:val="clear" w:color="auto" w:fill="AEAAAA" w:themeFill="background2" w:themeFillShade="BF"/>
                </w:rPr>
                <w:id w:val="-208720816"/>
                <w:placeholder>
                  <w:docPart w:val="003B02AB0E004B819EA782FFF03B0384"/>
                </w:placeholder>
                <w:showingPlcHdr/>
              </w:sdtPr>
              <w:sdtContent>
                <w:r w:rsidRPr="009837A1">
                  <w:rPr>
                    <w:rStyle w:val="PlaceholderText"/>
                    <w:shd w:val="clear" w:color="auto" w:fill="AEAAAA" w:themeFill="background2" w:themeFillShade="BF"/>
                  </w:rPr>
                  <w:t>...........</w:t>
                </w:r>
              </w:sdtContent>
            </w:sdt>
          </w:p>
        </w:tc>
      </w:tr>
      <w:tr w:rsidR="007D0AE2" w:rsidRPr="00EF2095">
        <w:trPr>
          <w:trHeight w:val="288"/>
        </w:trPr>
        <w:tc>
          <w:tcPr>
            <w:tcW w:w="2690" w:type="dxa"/>
            <w:tcBorders>
              <w:top w:val="single" w:sz="4" w:space="0" w:color="808080"/>
              <w:left w:val="nil"/>
              <w:bottom w:val="single" w:sz="4" w:space="0" w:color="808080"/>
              <w:right w:val="single" w:sz="4" w:space="0" w:color="808080"/>
            </w:tcBorders>
          </w:tcPr>
          <w:p w:rsidR="007D0AE2" w:rsidRPr="00EF2095" w:rsidRDefault="007D0AE2" w:rsidP="007D0AE2">
            <w:pPr>
              <w:autoSpaceDE w:val="0"/>
              <w:autoSpaceDN w:val="0"/>
              <w:adjustRightInd w:val="0"/>
              <w:spacing w:before="50" w:after="50" w:line="264" w:lineRule="auto"/>
              <w:rPr>
                <w:rFonts w:ascii="Arial" w:hAnsi="Arial" w:cs="Arial"/>
                <w:sz w:val="19"/>
                <w:szCs w:val="19"/>
              </w:rPr>
            </w:pPr>
            <w:r>
              <w:rPr>
                <w:rFonts w:ascii="Arial" w:hAnsi="Arial"/>
                <w:sz w:val="19"/>
              </w:rPr>
              <w:t>Obchodné sídlo:</w:t>
            </w:r>
          </w:p>
        </w:tc>
        <w:tc>
          <w:tcPr>
            <w:tcW w:w="2530" w:type="dxa"/>
            <w:gridSpan w:val="2"/>
            <w:tcBorders>
              <w:top w:val="single" w:sz="4" w:space="0" w:color="808080"/>
              <w:left w:val="single" w:sz="4" w:space="0" w:color="808080"/>
              <w:bottom w:val="single" w:sz="4" w:space="0" w:color="808080"/>
              <w:right w:val="single" w:sz="4" w:space="0" w:color="808080"/>
            </w:tcBorders>
          </w:tcPr>
          <w:p w:rsidR="007D0AE2" w:rsidRDefault="007D0AE2" w:rsidP="007D0AE2">
            <w:sdt>
              <w:sdtPr>
                <w:rPr>
                  <w:rFonts w:ascii="Arial" w:hAnsi="Arial"/>
                  <w:sz w:val="19"/>
                  <w:shd w:val="clear" w:color="auto" w:fill="AEAAAA" w:themeFill="background2" w:themeFillShade="BF"/>
                </w:rPr>
                <w:id w:val="-1649893710"/>
                <w:placeholder>
                  <w:docPart w:val="F5F0DD6F326742A0B1573696F7A2204F"/>
                </w:placeholder>
                <w:showingPlcHdr/>
              </w:sdtPr>
              <w:sdtContent>
                <w:r w:rsidRPr="00EF4852">
                  <w:rPr>
                    <w:rStyle w:val="PlaceholderText"/>
                    <w:shd w:val="clear" w:color="auto" w:fill="AEAAAA" w:themeFill="background2" w:themeFillShade="BF"/>
                  </w:rPr>
                  <w:t>...........</w:t>
                </w:r>
              </w:sdtContent>
            </w:sdt>
          </w:p>
        </w:tc>
        <w:tc>
          <w:tcPr>
            <w:tcW w:w="1349" w:type="dxa"/>
            <w:tcBorders>
              <w:top w:val="single" w:sz="4" w:space="0" w:color="808080"/>
              <w:left w:val="single" w:sz="4" w:space="0" w:color="808080"/>
              <w:bottom w:val="single" w:sz="4" w:space="0" w:color="808080"/>
              <w:right w:val="single" w:sz="4" w:space="0" w:color="808080"/>
            </w:tcBorders>
          </w:tcPr>
          <w:p w:rsidR="007D0AE2" w:rsidRPr="00EF2095" w:rsidRDefault="007D0AE2" w:rsidP="007D0AE2">
            <w:pPr>
              <w:autoSpaceDE w:val="0"/>
              <w:autoSpaceDN w:val="0"/>
              <w:adjustRightInd w:val="0"/>
              <w:spacing w:after="0" w:line="240" w:lineRule="auto"/>
              <w:rPr>
                <w:rFonts w:ascii="Arial" w:hAnsi="Arial" w:cs="Arial"/>
                <w:sz w:val="19"/>
                <w:szCs w:val="19"/>
              </w:rPr>
            </w:pPr>
            <w:r>
              <w:rPr>
                <w:rFonts w:ascii="Arial" w:hAnsi="Arial"/>
                <w:sz w:val="19"/>
              </w:rPr>
              <w:t>Mesto:</w:t>
            </w:r>
          </w:p>
        </w:tc>
        <w:tc>
          <w:tcPr>
            <w:tcW w:w="2701" w:type="dxa"/>
            <w:gridSpan w:val="3"/>
            <w:tcBorders>
              <w:top w:val="single" w:sz="4" w:space="0" w:color="808080"/>
              <w:left w:val="single" w:sz="4" w:space="0" w:color="808080"/>
              <w:bottom w:val="single" w:sz="4" w:space="0" w:color="808080"/>
              <w:right w:val="nil"/>
            </w:tcBorders>
          </w:tcPr>
          <w:p w:rsidR="007D0AE2" w:rsidRDefault="007D0AE2" w:rsidP="007D0AE2">
            <w:sdt>
              <w:sdtPr>
                <w:rPr>
                  <w:rFonts w:ascii="Arial" w:hAnsi="Arial"/>
                  <w:sz w:val="19"/>
                  <w:shd w:val="clear" w:color="auto" w:fill="AEAAAA" w:themeFill="background2" w:themeFillShade="BF"/>
                </w:rPr>
                <w:id w:val="-289129376"/>
                <w:placeholder>
                  <w:docPart w:val="02E8EAD0E9B447A99BBC5AEBD865DDEC"/>
                </w:placeholder>
                <w:showingPlcHdr/>
              </w:sdtPr>
              <w:sdtContent>
                <w:r w:rsidRPr="009837A1">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Štát / provincia:</w:t>
            </w:r>
          </w:p>
        </w:tc>
        <w:tc>
          <w:tcPr>
            <w:tcW w:w="1540" w:type="dxa"/>
            <w:tcBorders>
              <w:top w:val="single" w:sz="4" w:space="0" w:color="808080"/>
              <w:left w:val="single" w:sz="4" w:space="0" w:color="808080"/>
              <w:bottom w:val="single" w:sz="4" w:space="0" w:color="808080"/>
              <w:right w:val="single" w:sz="4" w:space="0" w:color="808080"/>
            </w:tcBorders>
          </w:tcPr>
          <w:p w:rsidR="00EF2095" w:rsidRPr="00EF2095" w:rsidRDefault="007D0AE2"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216089642"/>
                <w:placeholder>
                  <w:docPart w:val="656A34E525EC43B89CE69479FB929719"/>
                </w:placeholder>
                <w:showingPlcHdr/>
              </w:sdtPr>
              <w:sdtContent>
                <w:r>
                  <w:rPr>
                    <w:rStyle w:val="PlaceholderText"/>
                    <w:shd w:val="clear" w:color="auto" w:fill="AEAAAA" w:themeFill="background2" w:themeFillShade="BF"/>
                  </w:rPr>
                  <w:t>...........</w:t>
                </w:r>
              </w:sdtContent>
            </w:sdt>
          </w:p>
        </w:tc>
        <w:tc>
          <w:tcPr>
            <w:tcW w:w="9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Krajina:</w:t>
            </w:r>
          </w:p>
        </w:tc>
        <w:tc>
          <w:tcPr>
            <w:tcW w:w="2430" w:type="dxa"/>
            <w:gridSpan w:val="2"/>
            <w:tcBorders>
              <w:top w:val="single" w:sz="4" w:space="0" w:color="808080"/>
              <w:left w:val="single" w:sz="4" w:space="0" w:color="808080"/>
              <w:bottom w:val="single" w:sz="4" w:space="0" w:color="808080"/>
              <w:right w:val="single" w:sz="4" w:space="0" w:color="808080"/>
            </w:tcBorders>
          </w:tcPr>
          <w:p w:rsidR="00EF2095" w:rsidRPr="00EF2095" w:rsidRDefault="007D0AE2"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684627517"/>
                <w:placeholder>
                  <w:docPart w:val="CA3017E53D1149EBA22DCE6ABE919C9F"/>
                </w:placeholder>
                <w:showingPlcHdr/>
              </w:sdtPr>
              <w:sdtContent>
                <w:r>
                  <w:rPr>
                    <w:rStyle w:val="PlaceholderText"/>
                    <w:shd w:val="clear" w:color="auto" w:fill="AEAAAA" w:themeFill="background2" w:themeFillShade="BF"/>
                  </w:rPr>
                  <w:t>...........</w:t>
                </w:r>
              </w:sdtContent>
            </w:sdt>
          </w:p>
        </w:tc>
        <w:tc>
          <w:tcPr>
            <w:tcW w:w="58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Poštové číslo:</w:t>
            </w:r>
          </w:p>
        </w:tc>
        <w:tc>
          <w:tcPr>
            <w:tcW w:w="1037" w:type="dxa"/>
            <w:tcBorders>
              <w:top w:val="single" w:sz="4" w:space="0" w:color="808080"/>
              <w:left w:val="single" w:sz="4" w:space="0" w:color="808080"/>
              <w:bottom w:val="single" w:sz="4" w:space="0" w:color="808080"/>
              <w:right w:val="nil"/>
            </w:tcBorders>
          </w:tcPr>
          <w:p w:rsidR="00EF2095" w:rsidRPr="00EF2095" w:rsidRDefault="007D0AE2"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1831858351"/>
                <w:placeholder>
                  <w:docPart w:val="E03A09AF54124667B430A07B01530A6E"/>
                </w:placeholder>
                <w:showingPlcHdr/>
              </w:sdtPr>
              <w:sdtContent>
                <w:r>
                  <w:rPr>
                    <w:rStyle w:val="PlaceholderText"/>
                    <w:shd w:val="clear" w:color="auto" w:fill="AEAAAA" w:themeFill="background2" w:themeFillShade="BF"/>
                  </w:rPr>
                  <w:t>...........</w:t>
                </w:r>
              </w:sdtContent>
            </w:sdt>
          </w:p>
        </w:tc>
      </w:tr>
      <w:tr w:rsidR="00EF2095" w:rsidRPr="00EF2095">
        <w:trPr>
          <w:trHeight w:val="288"/>
        </w:trPr>
        <w:tc>
          <w:tcPr>
            <w:tcW w:w="269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50" w:after="50" w:line="264" w:lineRule="auto"/>
              <w:rPr>
                <w:rFonts w:ascii="Arial" w:hAnsi="Arial" w:cs="Arial"/>
                <w:sz w:val="19"/>
                <w:szCs w:val="19"/>
              </w:rPr>
            </w:pPr>
            <w:r>
              <w:rPr>
                <w:rFonts w:ascii="Arial" w:hAnsi="Arial"/>
                <w:sz w:val="19"/>
              </w:rPr>
              <w:t>URL:</w:t>
            </w:r>
          </w:p>
        </w:tc>
        <w:tc>
          <w:tcPr>
            <w:tcW w:w="6580" w:type="dxa"/>
            <w:gridSpan w:val="6"/>
            <w:tcBorders>
              <w:top w:val="single" w:sz="4" w:space="0" w:color="808080"/>
              <w:left w:val="single" w:sz="4" w:space="0" w:color="808080"/>
              <w:bottom w:val="single" w:sz="4" w:space="0" w:color="808080"/>
              <w:right w:val="nil"/>
            </w:tcBorders>
          </w:tcPr>
          <w:p w:rsidR="00EF2095" w:rsidRPr="00EF2095" w:rsidRDefault="007D0AE2" w:rsidP="00EF2095">
            <w:pPr>
              <w:autoSpaceDE w:val="0"/>
              <w:autoSpaceDN w:val="0"/>
              <w:adjustRightInd w:val="0"/>
              <w:spacing w:after="0" w:line="240" w:lineRule="auto"/>
              <w:rPr>
                <w:rFonts w:ascii="Arial" w:hAnsi="Arial" w:cs="Arial"/>
                <w:sz w:val="19"/>
                <w:szCs w:val="19"/>
              </w:rPr>
            </w:pPr>
            <w:sdt>
              <w:sdtPr>
                <w:rPr>
                  <w:rFonts w:ascii="Arial" w:hAnsi="Arial"/>
                  <w:sz w:val="19"/>
                  <w:shd w:val="clear" w:color="auto" w:fill="AEAAAA" w:themeFill="background2" w:themeFillShade="BF"/>
                </w:rPr>
                <w:id w:val="-813565502"/>
                <w:placeholder>
                  <w:docPart w:val="8757A7828D2449A8B252914350067707"/>
                </w:placeholder>
                <w:showingPlcHdr/>
              </w:sdtPr>
              <w:sdtContent>
                <w:r>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0" w:line="240" w:lineRule="auto"/>
        <w:jc w:val="both"/>
        <w:rPr>
          <w:rFonts w:ascii="Arial" w:hAnsi="Arial" w:cs="Arial"/>
          <w:sz w:val="14"/>
          <w:szCs w:val="14"/>
        </w:rPr>
      </w:pPr>
    </w:p>
    <w:tbl>
      <w:tblPr>
        <w:tblW w:w="0" w:type="auto"/>
        <w:tblBorders>
          <w:top w:val="single" w:sz="4" w:space="0" w:color="auto"/>
          <w:bottom w:val="single" w:sz="4" w:space="0" w:color="C0C0C0"/>
        </w:tblBorders>
        <w:tblLayout w:type="fixed"/>
        <w:tblLook w:val="0000" w:firstRow="0" w:lastRow="0" w:firstColumn="0" w:lastColumn="0" w:noHBand="0" w:noVBand="0"/>
      </w:tblPr>
      <w:tblGrid>
        <w:gridCol w:w="108"/>
        <w:gridCol w:w="4409"/>
        <w:gridCol w:w="271"/>
        <w:gridCol w:w="4662"/>
        <w:gridCol w:w="108"/>
      </w:tblGrid>
      <w:tr w:rsidR="00EF2095" w:rsidRPr="00EF2095">
        <w:trPr>
          <w:gridBefore w:val="1"/>
          <w:wBefore w:w="108" w:type="dxa"/>
          <w:trHeight w:val="360"/>
        </w:trPr>
        <w:tc>
          <w:tcPr>
            <w:tcW w:w="9450" w:type="dxa"/>
            <w:gridSpan w:val="4"/>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2.  Súhrnná správa</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ind w:left="164"/>
              <w:rPr>
                <w:rFonts w:ascii="Arial" w:hAnsi="Arial" w:cs="Arial"/>
                <w:b/>
                <w:bCs/>
                <w:sz w:val="20"/>
                <w:szCs w:val="20"/>
              </w:rPr>
            </w:pPr>
            <w:r>
              <w:rPr>
                <w:rFonts w:ascii="Arial" w:hAnsi="Arial"/>
                <w:b/>
                <w:sz w:val="20"/>
              </w:rPr>
              <w:t>Časť 2a. Podnikateľská činnosť obchodníka (začiarknite všetky, ktoré sa vzťahujú)</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275218537"/>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Maloobchodník</w:t>
            </w:r>
            <w:r>
              <w:tab/>
            </w:r>
            <w:r>
              <w:tab/>
            </w:r>
            <w:r>
              <w:tab/>
            </w:r>
            <w:r>
              <w:rPr>
                <w:rFonts w:ascii="Arial" w:hAnsi="Arial"/>
                <w:sz w:val="19"/>
              </w:rPr>
              <w:t xml:space="preserve"> </w:t>
            </w:r>
            <w:sdt>
              <w:sdtPr>
                <w:rPr>
                  <w:rFonts w:ascii="Arial" w:hAnsi="Arial"/>
                  <w:sz w:val="19"/>
                  <w:shd w:val="clear" w:color="auto" w:fill="AEAAAA" w:themeFill="background2" w:themeFillShade="BF"/>
                </w:rPr>
                <w:id w:val="-1909368625"/>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Telekomunikácie</w:t>
            </w:r>
            <w:r>
              <w:tab/>
            </w:r>
            <w:r>
              <w:tab/>
            </w:r>
            <w:r>
              <w:rPr>
                <w:rFonts w:ascii="Arial" w:hAnsi="Arial"/>
                <w:sz w:val="19"/>
              </w:rPr>
              <w:t xml:space="preserve"> </w:t>
            </w:r>
            <w:sdt>
              <w:sdtPr>
                <w:rPr>
                  <w:rFonts w:ascii="Arial" w:hAnsi="Arial"/>
                  <w:sz w:val="19"/>
                  <w:shd w:val="clear" w:color="auto" w:fill="AEAAAA" w:themeFill="background2" w:themeFillShade="BF"/>
                </w:rPr>
                <w:id w:val="1424691562"/>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Potraviny a supermarkety</w:t>
            </w:r>
            <w:r>
              <w:tab/>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246998662"/>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Ropné výrobky</w:t>
            </w:r>
            <w:r>
              <w:tab/>
            </w:r>
            <w:r>
              <w:tab/>
            </w:r>
            <w:r>
              <w:tab/>
            </w:r>
            <w:r>
              <w:rPr>
                <w:rFonts w:ascii="Arial" w:hAnsi="Arial"/>
                <w:sz w:val="19"/>
              </w:rPr>
              <w:t xml:space="preserve"> </w:t>
            </w:r>
            <w:sdt>
              <w:sdtPr>
                <w:rPr>
                  <w:rFonts w:ascii="Arial" w:hAnsi="Arial"/>
                  <w:sz w:val="19"/>
                  <w:shd w:val="clear" w:color="auto" w:fill="AEAAAA" w:themeFill="background2" w:themeFillShade="BF"/>
                </w:rPr>
                <w:id w:val="1557427910"/>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t xml:space="preserve"> Elektronický predaj</w:t>
            </w:r>
            <w:r w:rsidR="00CB62D1">
              <w:tab/>
            </w:r>
            <w:r w:rsidR="00CB62D1">
              <w:tab/>
              <w:t xml:space="preserve"> </w:t>
            </w:r>
            <w:sdt>
              <w:sdtPr>
                <w:rPr>
                  <w:rFonts w:ascii="Arial" w:hAnsi="Arial"/>
                  <w:sz w:val="19"/>
                  <w:shd w:val="clear" w:color="auto" w:fill="AEAAAA" w:themeFill="background2" w:themeFillShade="BF"/>
                </w:rPr>
                <w:id w:val="-432204042"/>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 xml:space="preserve">Poštový / telefonický predaj (MOTO) </w:t>
            </w:r>
          </w:p>
        </w:tc>
      </w:tr>
      <w:tr w:rsidR="00EF2095" w:rsidRPr="00EF2095">
        <w:trPr>
          <w:gridBefore w:val="1"/>
          <w:wBefore w:w="108" w:type="dxa"/>
          <w:trHeight w:val="288"/>
        </w:trPr>
        <w:tc>
          <w:tcPr>
            <w:tcW w:w="9450" w:type="dxa"/>
            <w:gridSpan w:val="4"/>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881599312"/>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Iné (uveďte): </w:t>
            </w:r>
            <w:r w:rsidR="00CB62D1">
              <w:rPr>
                <w:rFonts w:ascii="Arial" w:hAnsi="Arial"/>
                <w:sz w:val="19"/>
                <w:shd w:val="clear" w:color="auto" w:fill="AEAAAA" w:themeFill="background2" w:themeFillShade="BF"/>
              </w:rPr>
              <w:t xml:space="preserve"> </w:t>
            </w:r>
            <w:sdt>
              <w:sdtPr>
                <w:rPr>
                  <w:rFonts w:ascii="Arial" w:hAnsi="Arial"/>
                  <w:sz w:val="19"/>
                  <w:shd w:val="clear" w:color="auto" w:fill="AEAAAA" w:themeFill="background2" w:themeFillShade="BF"/>
                </w:rPr>
                <w:id w:val="-1285655973"/>
                <w:placeholder>
                  <w:docPart w:val="7EAC6570EADB4F0EAA03A48DB90DACF4"/>
                </w:placeholder>
                <w:showingPlcHdr/>
              </w:sdtPr>
              <w:sdtContent>
                <w:r w:rsidR="00CB62D1">
                  <w:rPr>
                    <w:rStyle w:val="PlaceholderText"/>
                    <w:shd w:val="clear" w:color="auto" w:fill="AEAAAA" w:themeFill="background2" w:themeFillShade="BF"/>
                  </w:rPr>
                  <w:t>...........</w:t>
                </w:r>
              </w:sdtContent>
            </w:sdt>
          </w:p>
        </w:tc>
      </w:tr>
      <w:tr w:rsidR="00EF2095" w:rsidRPr="00EF2095">
        <w:trPr>
          <w:gridBefore w:val="1"/>
          <w:wBefore w:w="108" w:type="dxa"/>
          <w:trHeight w:val="288"/>
        </w:trPr>
        <w:tc>
          <w:tcPr>
            <w:tcW w:w="4680" w:type="dxa"/>
            <w:gridSpan w:val="2"/>
            <w:tcBorders>
              <w:top w:val="single" w:sz="4" w:space="0" w:color="808080"/>
              <w:left w:val="nil"/>
              <w:bottom w:val="single" w:sz="4" w:space="0" w:color="808080"/>
              <w:right w:val="single" w:sz="4" w:space="0" w:color="808080"/>
            </w:tcBorders>
          </w:tcPr>
          <w:p w:rsidR="00EF2095" w:rsidRPr="00EF2095" w:rsidRDefault="00EF2095" w:rsidP="00EF2095">
            <w:pPr>
              <w:tabs>
                <w:tab w:val="left" w:pos="709"/>
              </w:tabs>
              <w:autoSpaceDE w:val="0"/>
              <w:autoSpaceDN w:val="0"/>
              <w:adjustRightInd w:val="0"/>
              <w:spacing w:before="40" w:after="60" w:line="260" w:lineRule="atLeast"/>
              <w:rPr>
                <w:rFonts w:ascii="Arial" w:hAnsi="Arial" w:cs="Arial"/>
                <w:sz w:val="19"/>
                <w:szCs w:val="19"/>
              </w:rPr>
            </w:pPr>
            <w:r>
              <w:rPr>
                <w:rFonts w:ascii="Arial" w:hAnsi="Arial"/>
                <w:sz w:val="19"/>
              </w:rPr>
              <w:t>Aké platobné metódy využíva vaša spoločnosť?</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588040953"/>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 xml:space="preserve">Poštové / telefonické objednávky (MOTO)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43626692"/>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Elektronický predaj</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669056013"/>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Fyzická prítomnosť karty (kamenný predaj)</w:t>
            </w:r>
          </w:p>
        </w:tc>
        <w:tc>
          <w:tcPr>
            <w:tcW w:w="4770" w:type="dxa"/>
            <w:gridSpan w:val="2"/>
            <w:tcBorders>
              <w:top w:val="single" w:sz="4" w:space="0" w:color="808080"/>
              <w:left w:val="single" w:sz="4" w:space="0" w:color="808080"/>
              <w:bottom w:val="single" w:sz="4" w:space="0" w:color="808080"/>
              <w:right w:val="nil"/>
            </w:tcBorders>
          </w:tcPr>
          <w:p w:rsidR="00EF2095" w:rsidRPr="00EF2095" w:rsidRDefault="00EF2095" w:rsidP="00EF2095">
            <w:pPr>
              <w:tabs>
                <w:tab w:val="left" w:pos="709"/>
              </w:tabs>
              <w:autoSpaceDE w:val="0"/>
              <w:autoSpaceDN w:val="0"/>
              <w:adjustRightInd w:val="0"/>
              <w:spacing w:before="40" w:after="60" w:line="260" w:lineRule="atLeast"/>
              <w:ind w:right="252"/>
              <w:rPr>
                <w:rFonts w:ascii="Arial" w:hAnsi="Arial" w:cs="Arial"/>
                <w:sz w:val="19"/>
                <w:szCs w:val="19"/>
              </w:rPr>
            </w:pPr>
            <w:r>
              <w:rPr>
                <w:rFonts w:ascii="Arial" w:hAnsi="Arial"/>
                <w:sz w:val="19"/>
              </w:rPr>
              <w:t xml:space="preserve">Aké platobné metódy sú pokryté v tomto SAQ?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152563456"/>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 xml:space="preserve">Poštové / telefonické objednávky (MOTO)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843328247"/>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 xml:space="preserve">Elektronický predaj </w:t>
            </w:r>
          </w:p>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641923391"/>
                <w14:checkbox>
                  <w14:checked w14:val="0"/>
                  <w14:checkedState w14:val="2612" w14:font="MS Gothic"/>
                  <w14:uncheckedState w14:val="2610" w14:font="MS Gothic"/>
                </w14:checkbox>
              </w:sdtPr>
              <w:sdtContent>
                <w:r w:rsidR="00CB62D1">
                  <w:rPr>
                    <w:rFonts w:ascii="MS Gothic" w:eastAsia="MS Gothic" w:hAnsi="MS Gothic" w:hint="eastAsia"/>
                    <w:sz w:val="19"/>
                    <w:shd w:val="clear" w:color="auto" w:fill="AEAAAA" w:themeFill="background2" w:themeFillShade="BF"/>
                  </w:rPr>
                  <w:t>☐</w:t>
                </w:r>
              </w:sdtContent>
            </w:sdt>
            <w:r w:rsidR="00CB62D1">
              <w:rPr>
                <w:rFonts w:ascii="Arial" w:hAnsi="Arial"/>
                <w:sz w:val="19"/>
              </w:rPr>
              <w:t xml:space="preserve"> </w:t>
            </w:r>
            <w:r>
              <w:rPr>
                <w:rFonts w:ascii="Arial" w:hAnsi="Arial"/>
                <w:sz w:val="19"/>
              </w:rPr>
              <w:t>Fyzická prítomnosť karty (kamenný predaj)</w:t>
            </w:r>
          </w:p>
        </w:tc>
      </w:tr>
      <w:tr w:rsidR="00EF2095" w:rsidRPr="00EF2095">
        <w:trPr>
          <w:gridAfter w:val="1"/>
          <w:wAfter w:w="108" w:type="dxa"/>
          <w:trHeight w:val="288"/>
        </w:trPr>
        <w:tc>
          <w:tcPr>
            <w:tcW w:w="9450" w:type="dxa"/>
            <w:gridSpan w:val="4"/>
            <w:tcBorders>
              <w:top w:val="single" w:sz="4" w:space="0" w:color="808080"/>
              <w:left w:val="nil"/>
              <w:bottom w:val="single" w:sz="4" w:space="0" w:color="808080"/>
              <w:right w:val="nil"/>
            </w:tcBorders>
            <w:shd w:val="clear" w:color="auto" w:fill="E6E6E6"/>
          </w:tcPr>
          <w:p w:rsidR="00EF2095" w:rsidRPr="00EF2095" w:rsidRDefault="00EF2095" w:rsidP="00A671F8">
            <w:pPr>
              <w:tabs>
                <w:tab w:val="left" w:pos="709"/>
              </w:tabs>
              <w:autoSpaceDE w:val="0"/>
              <w:autoSpaceDN w:val="0"/>
              <w:adjustRightInd w:val="0"/>
              <w:spacing w:before="40" w:after="60" w:line="260" w:lineRule="atLeast"/>
              <w:ind w:left="162" w:hanging="162"/>
              <w:rPr>
                <w:rFonts w:ascii="Arial" w:hAnsi="Arial" w:cs="Arial"/>
                <w:sz w:val="18"/>
                <w:szCs w:val="18"/>
              </w:rPr>
            </w:pPr>
            <w:r>
              <w:tab/>
            </w:r>
            <w:r>
              <w:rPr>
                <w:rFonts w:ascii="Arial" w:hAnsi="Arial"/>
                <w:b/>
                <w:i/>
                <w:sz w:val="19"/>
              </w:rPr>
              <w:t>Poznámka:</w:t>
            </w:r>
            <w:r>
              <w:rPr>
                <w:rFonts w:ascii="Arial" w:hAnsi="Arial"/>
                <w:i/>
                <w:sz w:val="19"/>
              </w:rPr>
              <w:t xml:space="preserve"> V prípade, že vaša spoločnosť využíva platobnú metódu alebo postup, ktor</w:t>
            </w:r>
            <w:r w:rsidR="00A671F8">
              <w:rPr>
                <w:rFonts w:ascii="Arial" w:hAnsi="Arial"/>
                <w:i/>
                <w:sz w:val="19"/>
              </w:rPr>
              <w:t>é</w:t>
            </w:r>
            <w:r>
              <w:rPr>
                <w:rFonts w:ascii="Arial" w:hAnsi="Arial"/>
                <w:i/>
                <w:sz w:val="19"/>
              </w:rPr>
              <w:t xml:space="preserve"> nie </w:t>
            </w:r>
            <w:r w:rsidR="00A671F8">
              <w:rPr>
                <w:rFonts w:ascii="Arial" w:hAnsi="Arial"/>
                <w:i/>
                <w:sz w:val="19"/>
              </w:rPr>
              <w:t>sú</w:t>
            </w:r>
            <w:r>
              <w:rPr>
                <w:rFonts w:ascii="Arial" w:hAnsi="Arial"/>
                <w:i/>
                <w:sz w:val="19"/>
              </w:rPr>
              <w:t xml:space="preserve"> obsiahnut</w:t>
            </w:r>
            <w:r w:rsidR="00A671F8">
              <w:rPr>
                <w:rFonts w:ascii="Arial" w:hAnsi="Arial"/>
                <w:i/>
                <w:sz w:val="19"/>
              </w:rPr>
              <w:t>é</w:t>
            </w:r>
            <w:r>
              <w:rPr>
                <w:rFonts w:ascii="Arial" w:hAnsi="Arial"/>
                <w:i/>
                <w:sz w:val="19"/>
              </w:rPr>
              <w:t xml:space="preserve"> v tomto SAQ, obráťte sa na vášho nadobúdateľa alebo kartovú spoločnosť o</w:t>
            </w:r>
            <w:r w:rsidR="00A671F8">
              <w:rPr>
                <w:rFonts w:ascii="Arial" w:hAnsi="Arial"/>
                <w:i/>
                <w:sz w:val="19"/>
              </w:rPr>
              <w:t> </w:t>
            </w:r>
            <w:r>
              <w:rPr>
                <w:rFonts w:ascii="Arial" w:hAnsi="Arial"/>
                <w:i/>
                <w:sz w:val="19"/>
              </w:rPr>
              <w:t>validáci</w:t>
            </w:r>
            <w:r w:rsidR="00A671F8">
              <w:rPr>
                <w:rFonts w:ascii="Arial" w:hAnsi="Arial"/>
                <w:i/>
                <w:sz w:val="19"/>
              </w:rPr>
              <w:t xml:space="preserve">u </w:t>
            </w:r>
            <w:r>
              <w:rPr>
                <w:rFonts w:ascii="Arial" w:hAnsi="Arial"/>
                <w:i/>
                <w:sz w:val="19"/>
              </w:rPr>
              <w:t>ostatných metód.</w:t>
            </w:r>
          </w:p>
        </w:tc>
      </w:tr>
      <w:tr w:rsidR="00EF2095" w:rsidRPr="00EF2095">
        <w:tblPrEx>
          <w:tblBorders>
            <w:top w:val="single" w:sz="4" w:space="0" w:color="808080"/>
            <w:bottom w:val="single" w:sz="4" w:space="0" w:color="808080"/>
          </w:tblBorders>
        </w:tblPrEx>
        <w:trPr>
          <w:gridBefore w:val="1"/>
          <w:wBefore w:w="108" w:type="dxa"/>
        </w:trPr>
        <w:tc>
          <w:tcPr>
            <w:tcW w:w="9450" w:type="dxa"/>
            <w:gridSpan w:val="4"/>
            <w:tcBorders>
              <w:top w:val="single" w:sz="4" w:space="0" w:color="808080"/>
              <w:left w:val="nil"/>
              <w:bottom w:val="single" w:sz="4" w:space="0" w:color="808080"/>
              <w:right w:val="nil"/>
            </w:tcBorders>
            <w:shd w:val="clear" w:color="auto" w:fill="EAF1DD"/>
          </w:tcPr>
          <w:p w:rsidR="00EF2095" w:rsidRPr="00EF2095" w:rsidRDefault="00EF2095" w:rsidP="00EF2095">
            <w:pPr>
              <w:keepNext/>
              <w:autoSpaceDE w:val="0"/>
              <w:autoSpaceDN w:val="0"/>
              <w:adjustRightInd w:val="0"/>
              <w:spacing w:before="60" w:after="60" w:line="264" w:lineRule="auto"/>
              <w:ind w:left="158"/>
              <w:rPr>
                <w:rFonts w:ascii="Arial" w:hAnsi="Arial" w:cs="Arial"/>
                <w:b/>
                <w:bCs/>
                <w:sz w:val="20"/>
                <w:szCs w:val="20"/>
              </w:rPr>
            </w:pPr>
            <w:r>
              <w:rPr>
                <w:rFonts w:ascii="Arial" w:hAnsi="Arial"/>
                <w:b/>
                <w:sz w:val="20"/>
              </w:rPr>
              <w:lastRenderedPageBreak/>
              <w:t>Časť 2b. Popis spracovania platobných kariet</w:t>
            </w:r>
          </w:p>
        </w:tc>
      </w:tr>
      <w:tr w:rsidR="00EF2095" w:rsidRPr="00EF2095">
        <w:tblPrEx>
          <w:tblBorders>
            <w:top w:val="single" w:sz="4" w:space="0" w:color="808080"/>
            <w:bottom w:val="single" w:sz="4" w:space="0" w:color="808080"/>
          </w:tblBorders>
        </w:tblPrEx>
        <w:trPr>
          <w:gridBefore w:val="1"/>
          <w:wBefore w:w="108" w:type="dxa"/>
        </w:trPr>
        <w:tc>
          <w:tcPr>
            <w:tcW w:w="4409" w:type="dxa"/>
            <w:tcBorders>
              <w:top w:val="single" w:sz="4" w:space="0" w:color="808080"/>
              <w:left w:val="nil"/>
              <w:bottom w:val="single" w:sz="4" w:space="0" w:color="808080"/>
              <w:right w:val="single" w:sz="4" w:space="0" w:color="808080"/>
            </w:tcBorders>
          </w:tcPr>
          <w:p w:rsidR="00EF2095" w:rsidRPr="00EF2095" w:rsidRDefault="00EF2095" w:rsidP="00EF2095">
            <w:pPr>
              <w:keepNext/>
              <w:tabs>
                <w:tab w:val="left" w:pos="342"/>
              </w:tabs>
              <w:autoSpaceDE w:val="0"/>
              <w:autoSpaceDN w:val="0"/>
              <w:adjustRightInd w:val="0"/>
              <w:spacing w:before="40" w:after="40" w:line="264" w:lineRule="auto"/>
              <w:rPr>
                <w:rFonts w:ascii="Arial" w:hAnsi="Arial" w:cs="Arial"/>
                <w:sz w:val="19"/>
                <w:szCs w:val="19"/>
              </w:rPr>
            </w:pPr>
            <w:r>
              <w:rPr>
                <w:rFonts w:ascii="Arial" w:hAnsi="Arial"/>
                <w:sz w:val="19"/>
              </w:rPr>
              <w:t xml:space="preserve">Ako a v akom rozsahu vaša spoločnosť ukladá, spracováva a/alebo prenáša údaje držiteľa karty? </w:t>
            </w:r>
          </w:p>
        </w:tc>
        <w:tc>
          <w:tcPr>
            <w:tcW w:w="5041" w:type="dxa"/>
            <w:gridSpan w:val="3"/>
            <w:tcBorders>
              <w:top w:val="single" w:sz="4" w:space="0" w:color="808080"/>
              <w:left w:val="single" w:sz="4" w:space="0" w:color="808080"/>
              <w:bottom w:val="single" w:sz="4" w:space="0" w:color="808080"/>
              <w:right w:val="nil"/>
            </w:tcBorders>
          </w:tcPr>
          <w:p w:rsidR="00EF2095" w:rsidRPr="00EF2095" w:rsidRDefault="00CB62D1"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018002937"/>
                <w:placeholder>
                  <w:docPart w:val="84CF0A09EC1047708207E61C07027A87"/>
                </w:placeholder>
                <w:showingPlcHdr/>
              </w:sdtPr>
              <w:sdtContent>
                <w:r>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868"/>
        <w:gridCol w:w="2068"/>
        <w:gridCol w:w="3417"/>
        <w:gridCol w:w="90"/>
        <w:gridCol w:w="7"/>
      </w:tblGrid>
      <w:tr w:rsidR="00EF2095" w:rsidRPr="00EF2095">
        <w:tc>
          <w:tcPr>
            <w:tcW w:w="9450" w:type="dxa"/>
            <w:gridSpan w:val="5"/>
            <w:tcBorders>
              <w:top w:val="single" w:sz="4" w:space="0" w:color="808080"/>
              <w:left w:val="nil"/>
              <w:bottom w:val="single" w:sz="4" w:space="0" w:color="808080"/>
              <w:right w:val="nil"/>
            </w:tcBorders>
            <w:shd w:val="clear" w:color="auto" w:fill="EAF1DD"/>
          </w:tcPr>
          <w:p w:rsidR="00EF2095" w:rsidRPr="00EF2095" w:rsidRDefault="00EF2095" w:rsidP="00EF2095">
            <w:pPr>
              <w:keepNext/>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2c. Miesta</w:t>
            </w:r>
            <w:r>
              <w:tab/>
            </w:r>
          </w:p>
        </w:tc>
      </w:tr>
      <w:tr w:rsidR="00EF2095" w:rsidRPr="00EF2095">
        <w:tblPrEx>
          <w:tblBorders>
            <w:top w:val="single" w:sz="2" w:space="0" w:color="808080"/>
            <w:left w:val="single" w:sz="2" w:space="0" w:color="808080"/>
            <w:bottom w:val="single" w:sz="2" w:space="0" w:color="808080"/>
          </w:tblBorders>
          <w:tblCellMar>
            <w:left w:w="115" w:type="dxa"/>
            <w:right w:w="115" w:type="dxa"/>
          </w:tblCellMar>
        </w:tblPrEx>
        <w:trPr>
          <w:gridAfter w:val="1"/>
          <w:wAfter w:w="7" w:type="dxa"/>
          <w:trHeight w:val="288"/>
        </w:trPr>
        <w:tc>
          <w:tcPr>
            <w:tcW w:w="9443" w:type="dxa"/>
            <w:gridSpan w:val="4"/>
            <w:tcBorders>
              <w:top w:val="single" w:sz="4" w:space="0" w:color="808080"/>
              <w:left w:val="nil"/>
              <w:bottom w:val="single" w:sz="4" w:space="0" w:color="808080"/>
              <w:right w:val="nil"/>
            </w:tcBorders>
            <w:vAlign w:val="center"/>
          </w:tcPr>
          <w:p w:rsidR="00EF2095" w:rsidRPr="00EF2095" w:rsidRDefault="00EF2095" w:rsidP="00EF2095">
            <w:pPr>
              <w:keepNext/>
              <w:autoSpaceDE w:val="0"/>
              <w:autoSpaceDN w:val="0"/>
              <w:adjustRightInd w:val="0"/>
              <w:spacing w:before="60" w:after="60" w:line="264" w:lineRule="auto"/>
              <w:rPr>
                <w:rFonts w:ascii="Arial" w:hAnsi="Arial" w:cs="Arial"/>
                <w:sz w:val="19"/>
                <w:szCs w:val="19"/>
              </w:rPr>
            </w:pPr>
            <w:r>
              <w:rPr>
                <w:rFonts w:ascii="Arial" w:hAnsi="Arial"/>
                <w:sz w:val="19"/>
              </w:rPr>
              <w:t xml:space="preserve">Uveďte zoznam všetkých zariadení (napríklad maloobchodné predajne, firemné kancelárie, dátové centrá, call centrá, atď.) a súhrn miest obsiahnutých v posudku PCI DSS. </w:t>
            </w:r>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Spôsob zariadenia</w:t>
            </w:r>
          </w:p>
        </w:tc>
        <w:tc>
          <w:tcPr>
            <w:tcW w:w="2068" w:type="dxa"/>
            <w:tcBorders>
              <w:top w:val="single" w:sz="4" w:space="0" w:color="808080"/>
              <w:left w:val="single" w:sz="4" w:space="0" w:color="808080"/>
              <w:bottom w:val="single" w:sz="4" w:space="0" w:color="808080"/>
              <w:right w:val="single" w:sz="4" w:space="0" w:color="808080"/>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Počet zariadení tohto typu</w:t>
            </w:r>
          </w:p>
        </w:tc>
        <w:tc>
          <w:tcPr>
            <w:tcW w:w="3417" w:type="dxa"/>
            <w:tcBorders>
              <w:top w:val="single" w:sz="4" w:space="0" w:color="808080"/>
              <w:left w:val="single" w:sz="4" w:space="0" w:color="808080"/>
              <w:bottom w:val="single" w:sz="4" w:space="0" w:color="808080"/>
              <w:right w:val="nil"/>
            </w:tcBorders>
            <w:shd w:val="clear" w:color="auto" w:fill="F2F2F2"/>
            <w:vAlign w:val="bottom"/>
          </w:tcPr>
          <w:p w:rsidR="00EF2095" w:rsidRPr="00EF2095" w:rsidRDefault="00EF2095" w:rsidP="00EF2095">
            <w:pPr>
              <w:keepNext/>
              <w:autoSpaceDE w:val="0"/>
              <w:autoSpaceDN w:val="0"/>
              <w:adjustRightInd w:val="0"/>
              <w:spacing w:before="60" w:after="60" w:line="264" w:lineRule="auto"/>
              <w:jc w:val="center"/>
              <w:rPr>
                <w:rFonts w:ascii="Arial" w:hAnsi="Arial" w:cs="Arial"/>
                <w:b/>
                <w:bCs/>
                <w:sz w:val="18"/>
                <w:szCs w:val="18"/>
              </w:rPr>
            </w:pPr>
            <w:r>
              <w:rPr>
                <w:rFonts w:ascii="Arial" w:hAnsi="Arial"/>
                <w:b/>
                <w:sz w:val="18"/>
              </w:rPr>
              <w:t>Miesto zariadenia (mesto, krajina)</w:t>
            </w:r>
          </w:p>
        </w:tc>
      </w:tr>
      <w:tr w:rsidR="00EF2095"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shd w:val="clear" w:color="auto" w:fill="F2F2F2"/>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Príklad: Maloobchodné predajne</w:t>
            </w:r>
          </w:p>
        </w:tc>
        <w:tc>
          <w:tcPr>
            <w:tcW w:w="2068" w:type="dxa"/>
            <w:tcBorders>
              <w:top w:val="single" w:sz="4" w:space="0" w:color="808080"/>
              <w:left w:val="single" w:sz="4" w:space="0" w:color="808080"/>
              <w:bottom w:val="single" w:sz="4" w:space="0" w:color="808080"/>
              <w:right w:val="single" w:sz="4" w:space="0" w:color="808080"/>
            </w:tcBorders>
            <w:shd w:val="clear" w:color="auto" w:fill="F2F2F2"/>
          </w:tcPr>
          <w:p w:rsidR="00EF2095" w:rsidRPr="00EF2095" w:rsidRDefault="00EF2095" w:rsidP="00EF2095">
            <w:pPr>
              <w:autoSpaceDE w:val="0"/>
              <w:autoSpaceDN w:val="0"/>
              <w:adjustRightInd w:val="0"/>
              <w:spacing w:before="60" w:after="60" w:line="264" w:lineRule="auto"/>
              <w:jc w:val="center"/>
              <w:rPr>
                <w:rFonts w:ascii="Arial" w:hAnsi="Arial" w:cs="Arial"/>
                <w:i/>
                <w:iCs/>
                <w:sz w:val="18"/>
                <w:szCs w:val="18"/>
              </w:rPr>
            </w:pPr>
            <w:r>
              <w:rPr>
                <w:rFonts w:ascii="Arial" w:hAnsi="Arial"/>
                <w:i/>
                <w:sz w:val="18"/>
              </w:rPr>
              <w:t>3</w:t>
            </w:r>
          </w:p>
        </w:tc>
        <w:tc>
          <w:tcPr>
            <w:tcW w:w="3417" w:type="dxa"/>
            <w:tcBorders>
              <w:top w:val="single" w:sz="4" w:space="0" w:color="808080"/>
              <w:left w:val="single" w:sz="4" w:space="0" w:color="808080"/>
              <w:bottom w:val="single" w:sz="4" w:space="0" w:color="808080"/>
              <w:right w:val="nil"/>
            </w:tcBorders>
            <w:shd w:val="clear" w:color="auto" w:fill="F2F2F2"/>
          </w:tcPr>
          <w:p w:rsidR="00EF2095" w:rsidRPr="00EF2095" w:rsidRDefault="00EF2095" w:rsidP="00EF2095">
            <w:pPr>
              <w:autoSpaceDE w:val="0"/>
              <w:autoSpaceDN w:val="0"/>
              <w:adjustRightInd w:val="0"/>
              <w:spacing w:before="60" w:after="60" w:line="264" w:lineRule="auto"/>
              <w:rPr>
                <w:rFonts w:ascii="Arial" w:hAnsi="Arial" w:cs="Arial"/>
                <w:i/>
                <w:iCs/>
                <w:sz w:val="18"/>
                <w:szCs w:val="18"/>
              </w:rPr>
            </w:pPr>
            <w:r>
              <w:rPr>
                <w:rFonts w:ascii="Arial" w:hAnsi="Arial"/>
                <w:i/>
                <w:sz w:val="18"/>
              </w:rPr>
              <w:t>Boston, MA, USA</w:t>
            </w:r>
          </w:p>
        </w:tc>
      </w:tr>
      <w:tr w:rsidR="00CB62D1"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020551814"/>
                <w:placeholder>
                  <w:docPart w:val="56B3C8BA47D745D2AA299EB4D659AB2A"/>
                </w:placeholder>
                <w:showingPlcHdr/>
              </w:sdtPr>
              <w:sdtContent>
                <w:r w:rsidRPr="00B44C8D">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351181854"/>
                <w:placeholder>
                  <w:docPart w:val="5E0BEB853B3845599A7DF03420BDCC7B"/>
                </w:placeholder>
                <w:showingPlcHdr/>
              </w:sdtPr>
              <w:sdtContent>
                <w:r w:rsidRPr="00B44C8D">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958881215"/>
                <w:placeholder>
                  <w:docPart w:val="CB349D2BD8494F37A894BDC89C8070A9"/>
                </w:placeholder>
                <w:showingPlcHdr/>
              </w:sdtPr>
              <w:sdtContent>
                <w:r w:rsidRPr="00B44C8D">
                  <w:rPr>
                    <w:rStyle w:val="PlaceholderText"/>
                    <w:shd w:val="clear" w:color="auto" w:fill="AEAAAA" w:themeFill="background2" w:themeFillShade="BF"/>
                  </w:rPr>
                  <w:t>...........</w:t>
                </w:r>
              </w:sdtContent>
            </w:sdt>
          </w:p>
        </w:tc>
      </w:tr>
      <w:tr w:rsidR="00CB62D1"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453335132"/>
                <w:placeholder>
                  <w:docPart w:val="CB9F869BE78A43A9AE1C8BB7D37440D0"/>
                </w:placeholder>
                <w:showingPlcHdr/>
              </w:sdtPr>
              <w:sdtContent>
                <w:r w:rsidRPr="00B44C8D">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770442252"/>
                <w:placeholder>
                  <w:docPart w:val="C9B40851083E4BE98059C4998E2B6F9B"/>
                </w:placeholder>
                <w:showingPlcHdr/>
              </w:sdtPr>
              <w:sdtContent>
                <w:r w:rsidRPr="00B44C8D">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653527574"/>
                <w:placeholder>
                  <w:docPart w:val="CFB01990681D45CB85036BFBDABF69D7"/>
                </w:placeholder>
                <w:showingPlcHdr/>
              </w:sdtPr>
              <w:sdtContent>
                <w:r w:rsidRPr="00B44C8D">
                  <w:rPr>
                    <w:rStyle w:val="PlaceholderText"/>
                    <w:shd w:val="clear" w:color="auto" w:fill="AEAAAA" w:themeFill="background2" w:themeFillShade="BF"/>
                  </w:rPr>
                  <w:t>...........</w:t>
                </w:r>
              </w:sdtContent>
            </w:sdt>
          </w:p>
        </w:tc>
      </w:tr>
      <w:tr w:rsidR="00CB62D1"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348373502"/>
                <w:placeholder>
                  <w:docPart w:val="A57E7D480DFA4C9FAA18512F3353CF99"/>
                </w:placeholder>
                <w:showingPlcHdr/>
              </w:sdtPr>
              <w:sdtContent>
                <w:r w:rsidRPr="00B44C8D">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045405906"/>
                <w:placeholder>
                  <w:docPart w:val="5F9266708B8C47A6A1901DC4183FCD86"/>
                </w:placeholder>
                <w:showingPlcHdr/>
              </w:sdtPr>
              <w:sdtContent>
                <w:r w:rsidRPr="00B44C8D">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1517679845"/>
                <w:placeholder>
                  <w:docPart w:val="CB5E60883BC246DBA2DCA7B0DB57E0FB"/>
                </w:placeholder>
                <w:showingPlcHdr/>
              </w:sdtPr>
              <w:sdtContent>
                <w:r w:rsidRPr="00B44C8D">
                  <w:rPr>
                    <w:rStyle w:val="PlaceholderText"/>
                    <w:shd w:val="clear" w:color="auto" w:fill="AEAAAA" w:themeFill="background2" w:themeFillShade="BF"/>
                  </w:rPr>
                  <w:t>...........</w:t>
                </w:r>
              </w:sdtContent>
            </w:sdt>
          </w:p>
        </w:tc>
      </w:tr>
      <w:tr w:rsidR="00CB62D1"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2121568256"/>
                <w:placeholder>
                  <w:docPart w:val="99F1C1A232DF4EFFAE3593DF4CCAAADE"/>
                </w:placeholder>
                <w:showingPlcHdr/>
              </w:sdtPr>
              <w:sdtContent>
                <w:r w:rsidRPr="00B44C8D">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991447117"/>
                <w:placeholder>
                  <w:docPart w:val="4ECC3E5007F94C868C3E22BC83FCB22B"/>
                </w:placeholder>
                <w:showingPlcHdr/>
              </w:sdtPr>
              <w:sdtContent>
                <w:r w:rsidRPr="00B44C8D">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1239595495"/>
                <w:placeholder>
                  <w:docPart w:val="EC1F43895BB044C787BFB58ED09BD3FA"/>
                </w:placeholder>
                <w:showingPlcHdr/>
              </w:sdtPr>
              <w:sdtContent>
                <w:r w:rsidRPr="00B44C8D">
                  <w:rPr>
                    <w:rStyle w:val="PlaceholderText"/>
                    <w:shd w:val="clear" w:color="auto" w:fill="AEAAAA" w:themeFill="background2" w:themeFillShade="BF"/>
                  </w:rPr>
                  <w:t>...........</w:t>
                </w:r>
              </w:sdtContent>
            </w:sdt>
          </w:p>
        </w:tc>
      </w:tr>
      <w:tr w:rsidR="00CB62D1"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937631216"/>
                <w:placeholder>
                  <w:docPart w:val="6AB90ED9A29F438B9DF6AAD504946CF7"/>
                </w:placeholder>
                <w:showingPlcHdr/>
              </w:sdtPr>
              <w:sdtContent>
                <w:r w:rsidRPr="00B44C8D">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48588696"/>
                <w:placeholder>
                  <w:docPart w:val="6CD5371E65314FEF8EA9C0A750489A77"/>
                </w:placeholder>
                <w:showingPlcHdr/>
              </w:sdtPr>
              <w:sdtContent>
                <w:r w:rsidRPr="00B44C8D">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972668515"/>
                <w:placeholder>
                  <w:docPart w:val="3021D85172604375A09B99B8456F9094"/>
                </w:placeholder>
                <w:showingPlcHdr/>
              </w:sdtPr>
              <w:sdtContent>
                <w:r w:rsidRPr="00B44C8D">
                  <w:rPr>
                    <w:rStyle w:val="PlaceholderText"/>
                    <w:shd w:val="clear" w:color="auto" w:fill="AEAAAA" w:themeFill="background2" w:themeFillShade="BF"/>
                  </w:rPr>
                  <w:t>...........</w:t>
                </w:r>
              </w:sdtContent>
            </w:sdt>
          </w:p>
        </w:tc>
      </w:tr>
      <w:tr w:rsidR="00CB62D1" w:rsidRPr="00EF2095">
        <w:tblPrEx>
          <w:tblBorders>
            <w:top w:val="single" w:sz="2" w:space="0" w:color="808080"/>
            <w:left w:val="single" w:sz="2" w:space="0" w:color="808080"/>
            <w:bottom w:val="single" w:sz="2" w:space="0" w:color="808080"/>
            <w:right w:val="none" w:sz="0" w:space="0" w:color="auto"/>
          </w:tblBorders>
          <w:tblCellMar>
            <w:left w:w="115" w:type="dxa"/>
            <w:right w:w="115" w:type="dxa"/>
          </w:tblCellMar>
        </w:tblPrEx>
        <w:trPr>
          <w:gridAfter w:val="2"/>
          <w:wAfter w:w="97" w:type="dxa"/>
          <w:trHeight w:val="288"/>
        </w:trPr>
        <w:tc>
          <w:tcPr>
            <w:tcW w:w="3868"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693958621"/>
                <w:placeholder>
                  <w:docPart w:val="8F9FE71875F542EC88EEF1ADBDD0D5CF"/>
                </w:placeholder>
                <w:showingPlcHdr/>
              </w:sdtPr>
              <w:sdtContent>
                <w:r w:rsidRPr="00B44C8D">
                  <w:rPr>
                    <w:rStyle w:val="PlaceholderText"/>
                    <w:shd w:val="clear" w:color="auto" w:fill="AEAAAA" w:themeFill="background2" w:themeFillShade="BF"/>
                  </w:rPr>
                  <w:t>...........</w:t>
                </w:r>
              </w:sdtContent>
            </w:sdt>
          </w:p>
        </w:tc>
        <w:tc>
          <w:tcPr>
            <w:tcW w:w="2068"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513269480"/>
                <w:placeholder>
                  <w:docPart w:val="D6912E8E809B43209656CAD7E880719F"/>
                </w:placeholder>
                <w:showingPlcHdr/>
              </w:sdtPr>
              <w:sdtContent>
                <w:r w:rsidRPr="00B44C8D">
                  <w:rPr>
                    <w:rStyle w:val="PlaceholderText"/>
                    <w:shd w:val="clear" w:color="auto" w:fill="AEAAAA" w:themeFill="background2" w:themeFillShade="BF"/>
                  </w:rPr>
                  <w:t>...........</w:t>
                </w:r>
              </w:sdtContent>
            </w:sdt>
          </w:p>
        </w:tc>
        <w:tc>
          <w:tcPr>
            <w:tcW w:w="3417" w:type="dxa"/>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130520508"/>
                <w:placeholder>
                  <w:docPart w:val="7E1EF5C6513E4FCFA7569268254C82E6"/>
                </w:placeholder>
                <w:showingPlcHdr/>
              </w:sdtPr>
              <w:sdtContent>
                <w:r w:rsidRPr="00B44C8D">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0"/>
        <w:gridCol w:w="1189"/>
        <w:gridCol w:w="1871"/>
        <w:gridCol w:w="1890"/>
        <w:gridCol w:w="451"/>
        <w:gridCol w:w="1799"/>
      </w:tblGrid>
      <w:tr w:rsidR="00EF2095" w:rsidRPr="00EF2095">
        <w:tc>
          <w:tcPr>
            <w:tcW w:w="9450" w:type="dxa"/>
            <w:gridSpan w:val="6"/>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2d. Platobná aplikácia</w:t>
            </w:r>
          </w:p>
        </w:tc>
      </w:tr>
      <w:tr w:rsidR="00EF2095" w:rsidRPr="00EF2095">
        <w:tblPrEx>
          <w:tblBorders>
            <w:top w:val="single" w:sz="4" w:space="0" w:color="C0C0C0"/>
            <w:bottom w:val="single" w:sz="4" w:space="0" w:color="C0C0C0"/>
          </w:tblBorders>
        </w:tblPrEx>
        <w:trPr>
          <w:gridAfter w:val="1"/>
          <w:wAfter w:w="1799" w:type="dxa"/>
        </w:trPr>
        <w:tc>
          <w:tcPr>
            <w:tcW w:w="7651" w:type="dxa"/>
            <w:gridSpan w:val="5"/>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Využíva vaša spoločnosť jednu alebo viacero platobných aplikácií?   Áno</w:t>
            </w:r>
            <w:r>
              <w:tab/>
            </w:r>
            <w:r>
              <w:rPr>
                <w:rFonts w:ascii="Arial" w:hAnsi="Arial"/>
                <w:sz w:val="19"/>
              </w:rPr>
              <w:t>Nie</w:t>
            </w:r>
          </w:p>
        </w:tc>
      </w:tr>
      <w:tr w:rsidR="00EF2095" w:rsidRPr="00EF2095">
        <w:tblPrEx>
          <w:tblBorders>
            <w:top w:val="single" w:sz="4" w:space="0" w:color="C0C0C0"/>
            <w:left w:val="none" w:sz="0" w:space="0" w:color="auto"/>
            <w:bottom w:val="single" w:sz="4" w:space="0" w:color="C0C0C0"/>
            <w:right w:val="none" w:sz="0" w:space="0" w:color="auto"/>
          </w:tblBorders>
        </w:tblPrEx>
        <w:tc>
          <w:tcPr>
            <w:tcW w:w="9450" w:type="dxa"/>
            <w:gridSpan w:val="6"/>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Uveďte nasledujúce informácie týkajúce sa platobných aplikácií používaných vašou spoločnosťou:</w:t>
            </w:r>
          </w:p>
        </w:tc>
      </w:tr>
      <w:tr w:rsidR="00EF2095" w:rsidRPr="00EF2095">
        <w:tblPrEx>
          <w:tblBorders>
            <w:top w:val="single" w:sz="4" w:space="0" w:color="C0C0C0"/>
            <w:left w:val="single" w:sz="4" w:space="0" w:color="C0C0C0"/>
            <w:bottom w:val="single" w:sz="4" w:space="0" w:color="C0C0C0"/>
            <w:right w:val="single" w:sz="4" w:space="0" w:color="C0C0C0"/>
          </w:tblBorders>
        </w:tblPrEx>
        <w:trPr>
          <w:trHeight w:val="539"/>
        </w:trPr>
        <w:tc>
          <w:tcPr>
            <w:tcW w:w="225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108" w:right="-90"/>
              <w:jc w:val="center"/>
              <w:rPr>
                <w:rFonts w:ascii="Arial" w:hAnsi="Arial" w:cs="Arial"/>
                <w:b/>
                <w:bCs/>
                <w:sz w:val="19"/>
                <w:szCs w:val="19"/>
              </w:rPr>
            </w:pPr>
            <w:r>
              <w:rPr>
                <w:rFonts w:ascii="Arial" w:hAnsi="Arial"/>
                <w:b/>
                <w:sz w:val="19"/>
              </w:rPr>
              <w:t>Názov platobnej aplikcáie</w:t>
            </w:r>
          </w:p>
        </w:tc>
        <w:tc>
          <w:tcPr>
            <w:tcW w:w="1189"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Číslo verzie</w:t>
            </w:r>
          </w:p>
        </w:tc>
        <w:tc>
          <w:tcPr>
            <w:tcW w:w="1871"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Dodávateľ aplikácie</w:t>
            </w:r>
          </w:p>
        </w:tc>
        <w:tc>
          <w:tcPr>
            <w:tcW w:w="189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Je aplikácia v</w:t>
            </w:r>
            <w:r>
              <w:rPr>
                <w:rFonts w:ascii="Arial" w:hAnsi="Arial" w:cs="Arial"/>
                <w:b/>
                <w:bCs/>
                <w:sz w:val="19"/>
                <w:szCs w:val="19"/>
              </w:rPr>
              <w:br/>
            </w:r>
            <w:r>
              <w:rPr>
                <w:rFonts w:ascii="Arial" w:hAnsi="Arial"/>
                <w:b/>
                <w:sz w:val="19"/>
              </w:rPr>
              <w:t>zozname PA-DSS?</w:t>
            </w:r>
          </w:p>
        </w:tc>
        <w:tc>
          <w:tcPr>
            <w:tcW w:w="225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Dátum skončenia platnosti PA-DSS (ak existuje)</w:t>
            </w:r>
          </w:p>
        </w:tc>
      </w:tr>
      <w:tr w:rsidR="00CB62D1" w:rsidRPr="00EF2095" w:rsidTr="00FE69FC">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572771043"/>
                <w:placeholder>
                  <w:docPart w:val="90CCB3153EFE4A9082D9EDD6D6990AB5"/>
                </w:placeholder>
                <w:showingPlcHdr/>
              </w:sdtPr>
              <w:sdtContent>
                <w:r w:rsidRPr="003E2995">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565998416"/>
                <w:placeholder>
                  <w:docPart w:val="D1EE7D2B55FB42918C216C49510A045A"/>
                </w:placeholder>
                <w:showingPlcHdr/>
              </w:sdtPr>
              <w:sdtContent>
                <w:r w:rsidRPr="003E2995">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872412050"/>
                <w:placeholder>
                  <w:docPart w:val="1FD5AEE8055A4FBCA67A0961F7C42555"/>
                </w:placeholder>
                <w:showingPlcHdr/>
              </w:sdtPr>
              <w:sdtContent>
                <w:r w:rsidRPr="003E2995">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CB62D1" w:rsidRPr="00EF2095" w:rsidRDefault="00CB62D1" w:rsidP="00CB62D1">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879817923"/>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769475779"/>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781724019"/>
                <w:placeholder>
                  <w:docPart w:val="9CE8BA1624E24AF2BC3C229F5D367BA0"/>
                </w:placeholder>
                <w:showingPlcHdr/>
              </w:sdtPr>
              <w:sdtContent>
                <w:r w:rsidRPr="00A05561">
                  <w:rPr>
                    <w:rStyle w:val="PlaceholderText"/>
                    <w:shd w:val="clear" w:color="auto" w:fill="AEAAAA" w:themeFill="background2" w:themeFillShade="BF"/>
                  </w:rPr>
                  <w:t>...........</w:t>
                </w:r>
              </w:sdtContent>
            </w:sdt>
          </w:p>
        </w:tc>
      </w:tr>
      <w:tr w:rsidR="00CB62D1" w:rsidRPr="00EF2095" w:rsidTr="00FE69FC">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783756956"/>
                <w:placeholder>
                  <w:docPart w:val="7D11EE70287548498FB8160982E55DBA"/>
                </w:placeholder>
                <w:showingPlcHdr/>
              </w:sdtPr>
              <w:sdtContent>
                <w:r w:rsidRPr="003E2995">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377324273"/>
                <w:placeholder>
                  <w:docPart w:val="709E260F38994FBBB4A0927E88C9703D"/>
                </w:placeholder>
                <w:showingPlcHdr/>
              </w:sdtPr>
              <w:sdtContent>
                <w:r w:rsidRPr="003E2995">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316652076"/>
                <w:placeholder>
                  <w:docPart w:val="C1D33E472F4F4BA384625AE32E3F25E0"/>
                </w:placeholder>
                <w:showingPlcHdr/>
              </w:sdtPr>
              <w:sdtContent>
                <w:r w:rsidRPr="003E2995">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CB62D1" w:rsidRPr="00EF2095" w:rsidRDefault="00CB62D1" w:rsidP="00CB62D1">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58128180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177899156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1760483241"/>
                <w:placeholder>
                  <w:docPart w:val="D23E678BC0DB4D3E80ACD734BD3FA6C3"/>
                </w:placeholder>
                <w:showingPlcHdr/>
              </w:sdtPr>
              <w:sdtContent>
                <w:r w:rsidRPr="00A05561">
                  <w:rPr>
                    <w:rStyle w:val="PlaceholderText"/>
                    <w:shd w:val="clear" w:color="auto" w:fill="AEAAAA" w:themeFill="background2" w:themeFillShade="BF"/>
                  </w:rPr>
                  <w:t>...........</w:t>
                </w:r>
              </w:sdtContent>
            </w:sdt>
          </w:p>
        </w:tc>
      </w:tr>
      <w:tr w:rsidR="00CB62D1" w:rsidRPr="00EF2095" w:rsidTr="00FE69FC">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768362865"/>
                <w:placeholder>
                  <w:docPart w:val="056EF6ED58164CB98B0CE7B19882406B"/>
                </w:placeholder>
                <w:showingPlcHdr/>
              </w:sdtPr>
              <w:sdtContent>
                <w:r w:rsidRPr="003E2995">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2005159319"/>
                <w:placeholder>
                  <w:docPart w:val="C10D011E71AD468791A9121962B95A61"/>
                </w:placeholder>
                <w:showingPlcHdr/>
              </w:sdtPr>
              <w:sdtContent>
                <w:r w:rsidRPr="003E2995">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703245860"/>
                <w:placeholder>
                  <w:docPart w:val="8575BD2E13234D7998CC0B6A38DD214B"/>
                </w:placeholder>
                <w:showingPlcHdr/>
              </w:sdtPr>
              <w:sdtContent>
                <w:r w:rsidRPr="003E2995">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CB62D1" w:rsidRPr="00EF2095" w:rsidRDefault="00CB62D1" w:rsidP="00CB62D1">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63894801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42523847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30774213"/>
                <w:placeholder>
                  <w:docPart w:val="80203DD449354837B0F7C7369F77BC46"/>
                </w:placeholder>
                <w:showingPlcHdr/>
              </w:sdtPr>
              <w:sdtContent>
                <w:r w:rsidRPr="00A05561">
                  <w:rPr>
                    <w:rStyle w:val="PlaceholderText"/>
                    <w:shd w:val="clear" w:color="auto" w:fill="AEAAAA" w:themeFill="background2" w:themeFillShade="BF"/>
                  </w:rPr>
                  <w:t>...........</w:t>
                </w:r>
              </w:sdtContent>
            </w:sdt>
          </w:p>
        </w:tc>
      </w:tr>
      <w:tr w:rsidR="00CB62D1" w:rsidRPr="00EF2095" w:rsidTr="00FE69FC">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194926531"/>
                <w:placeholder>
                  <w:docPart w:val="0C657DE760A24A688FCD61A056F435C3"/>
                </w:placeholder>
                <w:showingPlcHdr/>
              </w:sdtPr>
              <w:sdtContent>
                <w:r w:rsidRPr="003E2995">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139844310"/>
                <w:placeholder>
                  <w:docPart w:val="64E16946C1CD4C92891C3EB28FEEAF6E"/>
                </w:placeholder>
                <w:showingPlcHdr/>
              </w:sdtPr>
              <w:sdtContent>
                <w:r w:rsidRPr="003E2995">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1349145007"/>
                <w:placeholder>
                  <w:docPart w:val="CF174B8495A146B58C2934BCA0DE0927"/>
                </w:placeholder>
                <w:showingPlcHdr/>
              </w:sdtPr>
              <w:sdtContent>
                <w:r w:rsidRPr="003E2995">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CB62D1" w:rsidRPr="00EF2095" w:rsidRDefault="00CB62D1" w:rsidP="00CB62D1">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60565372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1782246398"/>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tcPr>
          <w:p w:rsidR="00CB62D1" w:rsidRDefault="00CB62D1" w:rsidP="00CB62D1">
            <w:sdt>
              <w:sdtPr>
                <w:rPr>
                  <w:rFonts w:ascii="Arial" w:hAnsi="Arial"/>
                  <w:sz w:val="19"/>
                  <w:shd w:val="clear" w:color="auto" w:fill="AEAAAA" w:themeFill="background2" w:themeFillShade="BF"/>
                </w:rPr>
                <w:id w:val="214175001"/>
                <w:placeholder>
                  <w:docPart w:val="2793F0193D604CA3B8E7CFB83F209692"/>
                </w:placeholder>
                <w:showingPlcHdr/>
              </w:sdtPr>
              <w:sdtContent>
                <w:r w:rsidRPr="00A05561">
                  <w:rPr>
                    <w:rStyle w:val="PlaceholderText"/>
                    <w:shd w:val="clear" w:color="auto" w:fill="AEAAAA" w:themeFill="background2" w:themeFillShade="BF"/>
                  </w:rPr>
                  <w:t>...........</w:t>
                </w:r>
              </w:sdtContent>
            </w:sdt>
          </w:p>
        </w:tc>
      </w:tr>
      <w:tr w:rsidR="00CB62D1" w:rsidRPr="00EF2095" w:rsidTr="00631F54">
        <w:tblPrEx>
          <w:tblBorders>
            <w:top w:val="single" w:sz="4" w:space="0" w:color="C0C0C0"/>
            <w:left w:val="single" w:sz="4" w:space="0" w:color="C0C0C0"/>
            <w:bottom w:val="single" w:sz="4" w:space="0" w:color="C0C0C0"/>
            <w:right w:val="single" w:sz="4" w:space="0" w:color="C0C0C0"/>
          </w:tblBorders>
        </w:tblPrEx>
        <w:tc>
          <w:tcPr>
            <w:tcW w:w="2250" w:type="dxa"/>
            <w:tcBorders>
              <w:top w:val="single" w:sz="4" w:space="0" w:color="808080"/>
              <w:left w:val="nil"/>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509030025"/>
                <w:placeholder>
                  <w:docPart w:val="2E20E71E8E7C445DA1E924DE7DBB2E2C"/>
                </w:placeholder>
                <w:showingPlcHdr/>
              </w:sdtPr>
              <w:sdtContent>
                <w:r w:rsidRPr="003E2995">
                  <w:rPr>
                    <w:rStyle w:val="PlaceholderText"/>
                    <w:shd w:val="clear" w:color="auto" w:fill="AEAAAA" w:themeFill="background2" w:themeFillShade="BF"/>
                  </w:rPr>
                  <w:t>...........</w:t>
                </w:r>
              </w:sdtContent>
            </w:sdt>
          </w:p>
        </w:tc>
        <w:tc>
          <w:tcPr>
            <w:tcW w:w="1189"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263544114"/>
                <w:placeholder>
                  <w:docPart w:val="749B03EC7CC140359E510E21141516D5"/>
                </w:placeholder>
                <w:showingPlcHdr/>
              </w:sdtPr>
              <w:sdtContent>
                <w:r w:rsidRPr="003E2995">
                  <w:rPr>
                    <w:rStyle w:val="PlaceholderText"/>
                    <w:shd w:val="clear" w:color="auto" w:fill="AEAAAA" w:themeFill="background2" w:themeFillShade="BF"/>
                  </w:rPr>
                  <w:t>...........</w:t>
                </w:r>
              </w:sdtContent>
            </w:sdt>
          </w:p>
        </w:tc>
        <w:tc>
          <w:tcPr>
            <w:tcW w:w="1871" w:type="dxa"/>
            <w:tcBorders>
              <w:top w:val="single" w:sz="4" w:space="0" w:color="808080"/>
              <w:left w:val="single" w:sz="4" w:space="0" w:color="808080"/>
              <w:bottom w:val="single" w:sz="4" w:space="0" w:color="808080"/>
              <w:right w:val="single" w:sz="4" w:space="0" w:color="808080"/>
            </w:tcBorders>
          </w:tcPr>
          <w:p w:rsidR="00CB62D1" w:rsidRDefault="00CB62D1" w:rsidP="00CB62D1">
            <w:sdt>
              <w:sdtPr>
                <w:rPr>
                  <w:rFonts w:ascii="Arial" w:hAnsi="Arial"/>
                  <w:sz w:val="19"/>
                  <w:shd w:val="clear" w:color="auto" w:fill="AEAAAA" w:themeFill="background2" w:themeFillShade="BF"/>
                </w:rPr>
                <w:id w:val="358399121"/>
                <w:placeholder>
                  <w:docPart w:val="00D782F63E0D40E194CA40866C3574C8"/>
                </w:placeholder>
                <w:showingPlcHdr/>
              </w:sdtPr>
              <w:sdtContent>
                <w:r w:rsidRPr="003E2995">
                  <w:rPr>
                    <w:rStyle w:val="PlaceholderText"/>
                    <w:shd w:val="clear" w:color="auto" w:fill="AEAAAA" w:themeFill="background2" w:themeFillShade="BF"/>
                  </w:rPr>
                  <w:t>...........</w:t>
                </w:r>
              </w:sdtContent>
            </w:sdt>
          </w:p>
        </w:tc>
        <w:tc>
          <w:tcPr>
            <w:tcW w:w="1890" w:type="dxa"/>
            <w:tcBorders>
              <w:top w:val="single" w:sz="4" w:space="0" w:color="808080"/>
              <w:left w:val="single" w:sz="4" w:space="0" w:color="808080"/>
              <w:bottom w:val="single" w:sz="4" w:space="0" w:color="808080"/>
              <w:right w:val="single" w:sz="4" w:space="0" w:color="808080"/>
            </w:tcBorders>
            <w:vAlign w:val="center"/>
          </w:tcPr>
          <w:p w:rsidR="00CB62D1" w:rsidRPr="00EF2095" w:rsidRDefault="00CB62D1" w:rsidP="00CB62D1">
            <w:pPr>
              <w:autoSpaceDE w:val="0"/>
              <w:autoSpaceDN w:val="0"/>
              <w:adjustRightInd w:val="0"/>
              <w:spacing w:after="0" w:line="240" w:lineRule="auto"/>
              <w:rPr>
                <w:rFonts w:ascii="Arial" w:hAnsi="Arial" w:cs="Arial"/>
                <w:sz w:val="18"/>
                <w:szCs w:val="18"/>
              </w:rPr>
            </w:pPr>
            <w:r>
              <w:rPr>
                <w:rFonts w:ascii="Arial" w:hAnsi="Arial"/>
                <w:sz w:val="19"/>
              </w:rPr>
              <w:t xml:space="preserve"> </w:t>
            </w:r>
            <w:sdt>
              <w:sdtPr>
                <w:rPr>
                  <w:rFonts w:ascii="Arial" w:hAnsi="Arial"/>
                  <w:sz w:val="19"/>
                  <w:shd w:val="clear" w:color="auto" w:fill="AEAAAA" w:themeFill="background2" w:themeFillShade="BF"/>
                </w:rPr>
                <w:id w:val="-1663308055"/>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Áno</w:t>
            </w:r>
            <w:r>
              <w:tab/>
            </w:r>
            <w:sdt>
              <w:sdtPr>
                <w:rPr>
                  <w:rFonts w:ascii="Arial" w:hAnsi="Arial"/>
                  <w:sz w:val="19"/>
                  <w:shd w:val="clear" w:color="auto" w:fill="AEAAAA" w:themeFill="background2" w:themeFillShade="BF"/>
                </w:rPr>
                <w:id w:val="-88155967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r>
              <w:rPr>
                <w:rFonts w:ascii="Arial" w:hAnsi="Arial"/>
                <w:sz w:val="19"/>
              </w:rPr>
              <w:t xml:space="preserve"> Nie</w:t>
            </w:r>
          </w:p>
        </w:tc>
        <w:tc>
          <w:tcPr>
            <w:tcW w:w="2250" w:type="dxa"/>
            <w:gridSpan w:val="2"/>
            <w:tcBorders>
              <w:top w:val="single" w:sz="4" w:space="0" w:color="808080"/>
              <w:left w:val="single" w:sz="4" w:space="0" w:color="808080"/>
              <w:bottom w:val="single" w:sz="4" w:space="0" w:color="808080"/>
              <w:right w:val="nil"/>
            </w:tcBorders>
            <w:vAlign w:val="center"/>
          </w:tcPr>
          <w:p w:rsidR="00CB62D1" w:rsidRPr="00EF2095" w:rsidRDefault="00CB62D1" w:rsidP="00CB62D1">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1614657197"/>
                <w:placeholder>
                  <w:docPart w:val="4347F164ED9447FA984A4120B1D4CACA"/>
                </w:placeholder>
                <w:showingPlcHdr/>
              </w:sdtPr>
              <w:sdtContent>
                <w:r w:rsidRPr="00A05561">
                  <w:rPr>
                    <w:rStyle w:val="PlaceholderText"/>
                    <w:shd w:val="clear" w:color="auto" w:fill="AEAAAA" w:themeFill="background2" w:themeFillShade="BF"/>
                  </w:rPr>
                  <w:t>...........</w:t>
                </w:r>
              </w:sdtContent>
            </w:sdt>
            <w:r>
              <w:rPr>
                <w:rFonts w:ascii="Arial" w:hAnsi="Arial"/>
                <w:sz w:val="18"/>
              </w:rPr>
              <w:t xml:space="preserve">  </w:t>
            </w:r>
          </w:p>
        </w:tc>
      </w:tr>
    </w:tbl>
    <w:p w:rsidR="00EF2095" w:rsidRPr="00EF2095" w:rsidRDefault="00EF2095" w:rsidP="00EF2095">
      <w:pPr>
        <w:autoSpaceDE w:val="0"/>
        <w:autoSpaceDN w:val="0"/>
        <w:adjustRightInd w:val="0"/>
        <w:spacing w:after="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279"/>
        <w:gridCol w:w="2693"/>
        <w:gridCol w:w="1478"/>
        <w:gridCol w:w="81"/>
      </w:tblGrid>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 xml:space="preserve">Časť 2e. Popis prostredia </w:t>
            </w:r>
          </w:p>
        </w:tc>
      </w:tr>
      <w:tr w:rsidR="00EF2095" w:rsidRPr="00EF2095">
        <w:tc>
          <w:tcPr>
            <w:tcW w:w="5279" w:type="dxa"/>
            <w:tcBorders>
              <w:top w:val="single" w:sz="4" w:space="0" w:color="808080"/>
              <w:left w:val="nil"/>
              <w:bottom w:val="single" w:sz="4" w:space="0" w:color="808080"/>
              <w:right w:val="single" w:sz="4" w:space="0" w:color="808080"/>
            </w:tcBorders>
          </w:tcPr>
          <w:p w:rsidR="00EF2095" w:rsidRPr="00EF2095" w:rsidRDefault="00EF2095" w:rsidP="00EF2095">
            <w:pPr>
              <w:tabs>
                <w:tab w:val="left" w:pos="342"/>
              </w:tabs>
              <w:autoSpaceDE w:val="0"/>
              <w:autoSpaceDN w:val="0"/>
              <w:adjustRightInd w:val="0"/>
              <w:spacing w:before="40" w:after="40" w:line="260" w:lineRule="atLeast"/>
              <w:rPr>
                <w:rFonts w:ascii="Arial" w:hAnsi="Arial" w:cs="Arial"/>
                <w:sz w:val="19"/>
                <w:szCs w:val="19"/>
              </w:rPr>
            </w:pPr>
            <w:r>
              <w:rPr>
                <w:rFonts w:ascii="Arial" w:hAnsi="Arial"/>
                <w:sz w:val="19"/>
              </w:rPr>
              <w:t xml:space="preserve">Uveďte </w:t>
            </w:r>
            <w:r>
              <w:rPr>
                <w:rFonts w:ascii="Arial" w:hAnsi="Arial"/>
                <w:b/>
                <w:i/>
                <w:sz w:val="19"/>
                <w:u w:val="single"/>
              </w:rPr>
              <w:t>podrobný</w:t>
            </w:r>
            <w:r>
              <w:rPr>
                <w:rFonts w:ascii="Arial" w:hAnsi="Arial"/>
                <w:sz w:val="19"/>
              </w:rPr>
              <w:t xml:space="preserve"> popis prostredia posudzovaného v tomto hodnotení. </w:t>
            </w:r>
          </w:p>
          <w:p w:rsidR="00EF2095" w:rsidRPr="00EF2095" w:rsidRDefault="00EF2095" w:rsidP="00EF2095">
            <w:pPr>
              <w:autoSpaceDE w:val="0"/>
              <w:autoSpaceDN w:val="0"/>
              <w:adjustRightInd w:val="0"/>
              <w:spacing w:before="40" w:after="40" w:line="260" w:lineRule="atLeast"/>
              <w:rPr>
                <w:rFonts w:ascii="Arial" w:hAnsi="Arial" w:cs="Arial"/>
                <w:i/>
                <w:iCs/>
                <w:sz w:val="19"/>
                <w:szCs w:val="19"/>
              </w:rPr>
            </w:pPr>
            <w:r>
              <w:rPr>
                <w:rFonts w:ascii="Arial" w:hAnsi="Arial"/>
                <w:i/>
                <w:sz w:val="19"/>
              </w:rPr>
              <w:t>Napríklad:</w:t>
            </w:r>
          </w:p>
          <w:p w:rsidR="00EF2095" w:rsidRPr="00EF2095" w:rsidRDefault="00EF2095" w:rsidP="00EF2095">
            <w:pPr>
              <w:autoSpaceDE w:val="0"/>
              <w:autoSpaceDN w:val="0"/>
              <w:adjustRightInd w:val="0"/>
              <w:spacing w:before="40" w:after="40" w:line="264" w:lineRule="auto"/>
              <w:ind w:left="162" w:hanging="162"/>
              <w:rPr>
                <w:rFonts w:ascii="Arial" w:hAnsi="Arial" w:cs="Arial"/>
                <w:i/>
                <w:iCs/>
                <w:sz w:val="19"/>
                <w:szCs w:val="19"/>
              </w:rPr>
            </w:pPr>
            <w:r>
              <w:rPr>
                <w:rFonts w:ascii="Arial" w:hAnsi="Arial"/>
                <w:sz w:val="19"/>
              </w:rPr>
              <w:t>•</w:t>
            </w:r>
            <w:r>
              <w:tab/>
            </w:r>
            <w:r>
              <w:rPr>
                <w:rFonts w:ascii="Arial" w:hAnsi="Arial"/>
                <w:i/>
                <w:sz w:val="19"/>
              </w:rPr>
              <w:t>Spojenia s dátovým prostredím držiteľa karty (CDE).</w:t>
            </w:r>
          </w:p>
          <w:p w:rsidR="00EF2095" w:rsidRPr="00EF2095" w:rsidRDefault="00EF2095" w:rsidP="00EF2095">
            <w:pPr>
              <w:autoSpaceDE w:val="0"/>
              <w:autoSpaceDN w:val="0"/>
              <w:adjustRightInd w:val="0"/>
              <w:spacing w:before="40" w:after="40" w:line="264" w:lineRule="auto"/>
              <w:ind w:left="162" w:hanging="162"/>
              <w:rPr>
                <w:rFonts w:ascii="Arial" w:hAnsi="Arial" w:cs="Arial"/>
                <w:sz w:val="19"/>
                <w:szCs w:val="19"/>
              </w:rPr>
            </w:pPr>
            <w:r>
              <w:rPr>
                <w:rFonts w:ascii="Arial" w:hAnsi="Arial"/>
                <w:sz w:val="19"/>
              </w:rPr>
              <w:t>•</w:t>
            </w:r>
            <w:r>
              <w:tab/>
            </w:r>
            <w:r>
              <w:rPr>
                <w:rFonts w:ascii="Arial" w:hAnsi="Arial"/>
                <w:i/>
                <w:sz w:val="19"/>
              </w:rPr>
              <w:t>Kritické súčasti systému v rámci CDE, ako sú POS, zariadenia, databázy, webové servery, atď. a akékoľvek ďalšie potrebné platobné komponenty, podľa potreby.</w:t>
            </w:r>
          </w:p>
        </w:tc>
        <w:tc>
          <w:tcPr>
            <w:tcW w:w="4252" w:type="dxa"/>
            <w:gridSpan w:val="3"/>
            <w:tcBorders>
              <w:top w:val="single" w:sz="4" w:space="0" w:color="808080"/>
              <w:left w:val="single" w:sz="4" w:space="0" w:color="808080"/>
              <w:bottom w:val="single" w:sz="4" w:space="0" w:color="808080"/>
              <w:right w:val="nil"/>
            </w:tcBorders>
          </w:tcPr>
          <w:p w:rsidR="00EF2095" w:rsidRPr="00EF2095" w:rsidRDefault="00CB62D1"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552352748"/>
                <w:placeholder>
                  <w:docPart w:val="A3F95C90EA3741D1B318CB685B0EA8B1"/>
                </w:placeholder>
                <w:showingPlcHdr/>
              </w:sdtPr>
              <w:sdtContent>
                <w:r w:rsidRPr="00A05561">
                  <w:rPr>
                    <w:rStyle w:val="PlaceholderText"/>
                    <w:shd w:val="clear" w:color="auto" w:fill="AEAAAA" w:themeFill="background2" w:themeFillShade="BF"/>
                  </w:rPr>
                  <w:t>...........</w:t>
                </w:r>
              </w:sdtContent>
            </w:sdt>
          </w:p>
        </w:tc>
      </w:tr>
      <w:tr w:rsidR="00EF2095" w:rsidRPr="00EF2095">
        <w:tc>
          <w:tcPr>
            <w:tcW w:w="7972" w:type="dxa"/>
            <w:gridSpan w:val="2"/>
            <w:tcBorders>
              <w:top w:val="single" w:sz="4" w:space="0" w:color="808080"/>
              <w:left w:val="nil"/>
              <w:bottom w:val="single" w:sz="4" w:space="0" w:color="808080"/>
              <w:right w:val="single" w:sz="4" w:space="0" w:color="808080"/>
            </w:tcBorders>
            <w:vAlign w:val="center"/>
          </w:tcPr>
          <w:p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sz w:val="19"/>
              </w:rPr>
              <w:t xml:space="preserve">Využíva vaša spoločnosť segmentáciu siete na zmenu rozsahu vášho prostredia PCI DSS? </w:t>
            </w:r>
          </w:p>
          <w:p w:rsidR="00EF2095" w:rsidRPr="00EF2095" w:rsidRDefault="00EF2095" w:rsidP="00EF2095">
            <w:pPr>
              <w:widowControl w:val="0"/>
              <w:autoSpaceDE w:val="0"/>
              <w:autoSpaceDN w:val="0"/>
              <w:adjustRightInd w:val="0"/>
              <w:spacing w:before="40" w:after="40" w:line="264" w:lineRule="auto"/>
              <w:rPr>
                <w:rFonts w:ascii="Arial" w:hAnsi="Arial" w:cs="Arial"/>
                <w:sz w:val="19"/>
                <w:szCs w:val="19"/>
              </w:rPr>
            </w:pPr>
            <w:r>
              <w:rPr>
                <w:rFonts w:ascii="Arial" w:hAnsi="Arial"/>
                <w:i/>
                <w:sz w:val="19"/>
              </w:rPr>
              <w:t xml:space="preserve">(Pozri sekciu „segmentácia siete" PCI DSS pre inštrukcie k segmentácii siete) </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377627257"/>
                <w14:checkbox>
                  <w14:checked w14:val="0"/>
                  <w14:checkedState w14:val="2612" w14:font="MS Gothic"/>
                  <w14:uncheckedState w14:val="2610" w14:font="MS Gothic"/>
                </w14:checkbox>
              </w:sdtPr>
              <w:sdtContent>
                <w:r w:rsidR="009935D2">
                  <w:rPr>
                    <w:rFonts w:ascii="MS Gothic" w:eastAsia="MS Gothic" w:hAnsi="MS Gothic" w:hint="eastAsia"/>
                    <w:sz w:val="19"/>
                    <w:shd w:val="clear" w:color="auto" w:fill="AEAAAA" w:themeFill="background2" w:themeFillShade="BF"/>
                  </w:rPr>
                  <w:t>☐</w:t>
                </w:r>
              </w:sdtContent>
            </w:sdt>
            <w:r w:rsidR="009935D2">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501201593"/>
                <w14:checkbox>
                  <w14:checked w14:val="0"/>
                  <w14:checkedState w14:val="2612" w14:font="MS Gothic"/>
                  <w14:uncheckedState w14:val="2610" w14:font="MS Gothic"/>
                </w14:checkbox>
              </w:sdtPr>
              <w:sdtContent>
                <w:r w:rsidR="009935D2">
                  <w:rPr>
                    <w:rFonts w:ascii="MS Gothic" w:eastAsia="MS Gothic" w:hAnsi="MS Gothic" w:hint="eastAsia"/>
                    <w:sz w:val="19"/>
                    <w:shd w:val="clear" w:color="auto" w:fill="AEAAAA" w:themeFill="background2" w:themeFillShade="BF"/>
                  </w:rPr>
                  <w:t>☐</w:t>
                </w:r>
              </w:sdtContent>
            </w:sdt>
            <w:r w:rsidR="009935D2">
              <w:rPr>
                <w:rFonts w:ascii="Arial" w:hAnsi="Arial"/>
                <w:sz w:val="19"/>
              </w:rPr>
              <w:t xml:space="preserve"> </w:t>
            </w:r>
            <w:r>
              <w:rPr>
                <w:rFonts w:ascii="Arial" w:hAnsi="Arial"/>
                <w:sz w:val="19"/>
              </w:rPr>
              <w:t>Nie</w:t>
            </w: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4140"/>
        <w:gridCol w:w="3832"/>
        <w:gridCol w:w="1478"/>
        <w:gridCol w:w="81"/>
      </w:tblGrid>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4" w:lineRule="auto"/>
              <w:ind w:left="162"/>
              <w:rPr>
                <w:rFonts w:ascii="Arial" w:hAnsi="Arial" w:cs="Arial"/>
                <w:b/>
                <w:bCs/>
                <w:sz w:val="20"/>
                <w:szCs w:val="20"/>
              </w:rPr>
            </w:pPr>
            <w:r>
              <w:rPr>
                <w:rFonts w:ascii="Arial" w:hAnsi="Arial"/>
                <w:b/>
                <w:sz w:val="20"/>
              </w:rPr>
              <w:t>Časť 2f. Poskytovateľ služieb v úlohe tretej strany</w:t>
            </w:r>
          </w:p>
        </w:tc>
      </w:tr>
      <w:tr w:rsidR="00EF2095" w:rsidRPr="00EF2095">
        <w:trPr>
          <w:trHeight w:val="400"/>
        </w:trPr>
        <w:tc>
          <w:tcPr>
            <w:tcW w:w="7972" w:type="dxa"/>
            <w:gridSpan w:val="2"/>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80" w:after="80" w:line="264" w:lineRule="auto"/>
              <w:rPr>
                <w:rFonts w:ascii="Arial" w:hAnsi="Arial" w:cs="Arial"/>
                <w:sz w:val="19"/>
                <w:szCs w:val="19"/>
              </w:rPr>
            </w:pPr>
            <w:r>
              <w:rPr>
                <w:rFonts w:ascii="Arial" w:hAnsi="Arial"/>
                <w:sz w:val="19"/>
              </w:rPr>
              <w:t>Využíva vaša spoločnosť QIR (Kvalifikovaný integrátor a predajca)?</w:t>
            </w:r>
          </w:p>
          <w:p w:rsidR="00EF2095" w:rsidRPr="00EF2095" w:rsidRDefault="00EF2095" w:rsidP="00EF2095">
            <w:pPr>
              <w:keepNext/>
              <w:autoSpaceDE w:val="0"/>
              <w:autoSpaceDN w:val="0"/>
              <w:adjustRightInd w:val="0"/>
              <w:spacing w:before="80" w:after="80" w:line="264" w:lineRule="auto"/>
              <w:ind w:left="318"/>
              <w:rPr>
                <w:rFonts w:ascii="Arial" w:hAnsi="Arial" w:cs="Arial"/>
                <w:sz w:val="19"/>
                <w:szCs w:val="19"/>
              </w:rPr>
            </w:pPr>
            <w:r>
              <w:rPr>
                <w:rFonts w:ascii="Arial" w:hAnsi="Arial"/>
                <w:sz w:val="19"/>
              </w:rPr>
              <w:t xml:space="preserve">Ak áno: </w:t>
            </w:r>
          </w:p>
          <w:p w:rsidR="00EF2095" w:rsidRPr="00EF2095" w:rsidRDefault="00EF2095" w:rsidP="00EF2095">
            <w:pPr>
              <w:autoSpaceDE w:val="0"/>
              <w:autoSpaceDN w:val="0"/>
              <w:adjustRightInd w:val="0"/>
              <w:spacing w:after="0" w:line="240" w:lineRule="auto"/>
              <w:ind w:left="459"/>
              <w:rPr>
                <w:rFonts w:ascii="Arial" w:hAnsi="Arial" w:cs="Arial"/>
                <w:sz w:val="20"/>
                <w:szCs w:val="20"/>
              </w:rPr>
            </w:pPr>
            <w:r>
              <w:rPr>
                <w:rFonts w:ascii="Arial" w:hAnsi="Arial"/>
                <w:sz w:val="19"/>
              </w:rPr>
              <w:t xml:space="preserve">Názov spoločnosti QIR: </w:t>
            </w:r>
            <w:r>
              <w:rPr>
                <w:rFonts w:ascii="Arial" w:hAnsi="Arial"/>
                <w:sz w:val="20"/>
              </w:rPr>
              <w:t>     </w:t>
            </w:r>
          </w:p>
          <w:p w:rsidR="00EF2095" w:rsidRPr="00EF2095" w:rsidRDefault="00EF2095" w:rsidP="00EF2095">
            <w:pPr>
              <w:autoSpaceDE w:val="0"/>
              <w:autoSpaceDN w:val="0"/>
              <w:adjustRightInd w:val="0"/>
              <w:spacing w:after="0" w:line="240" w:lineRule="auto"/>
              <w:ind w:left="459"/>
              <w:rPr>
                <w:rFonts w:ascii="Arial" w:hAnsi="Arial" w:cs="Arial"/>
                <w:sz w:val="20"/>
                <w:szCs w:val="20"/>
              </w:rPr>
            </w:pPr>
            <w:r>
              <w:rPr>
                <w:rFonts w:ascii="Arial" w:hAnsi="Arial"/>
                <w:sz w:val="20"/>
              </w:rPr>
              <w:t xml:space="preserve">Samostatné meno QIR:                           </w:t>
            </w:r>
          </w:p>
          <w:p w:rsidR="00EF2095" w:rsidRPr="00EF2095" w:rsidRDefault="00EF2095" w:rsidP="00EF2095">
            <w:pPr>
              <w:autoSpaceDE w:val="0"/>
              <w:autoSpaceDN w:val="0"/>
              <w:adjustRightInd w:val="0"/>
              <w:spacing w:after="0" w:line="240" w:lineRule="auto"/>
              <w:ind w:left="459"/>
              <w:rPr>
                <w:rFonts w:ascii="Arial" w:hAnsi="Arial" w:cs="Arial"/>
                <w:sz w:val="19"/>
                <w:szCs w:val="19"/>
              </w:rPr>
            </w:pPr>
            <w:r>
              <w:rPr>
                <w:rFonts w:ascii="Arial" w:hAnsi="Arial"/>
                <w:sz w:val="19"/>
              </w:rPr>
              <w:t>Popis služieb poskytovaných QIR:</w:t>
            </w:r>
            <w:r>
              <w:rPr>
                <w:rFonts w:ascii="Arial" w:hAnsi="Arial"/>
                <w:sz w:val="20"/>
              </w:rPr>
              <w:t xml:space="preserve">      </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sz w:val="19"/>
                <w:szCs w:val="19"/>
              </w:rPr>
            </w:pPr>
            <w:r>
              <w:rPr>
                <w:rFonts w:ascii="Arial" w:hAnsi="Arial"/>
                <w:sz w:val="19"/>
              </w:rPr>
              <w:t xml:space="preserve"> </w:t>
            </w:r>
            <w:sdt>
              <w:sdtPr>
                <w:rPr>
                  <w:rFonts w:ascii="Arial" w:hAnsi="Arial"/>
                  <w:sz w:val="19"/>
                  <w:shd w:val="clear" w:color="auto" w:fill="AEAAAA" w:themeFill="background2" w:themeFillShade="BF"/>
                </w:rPr>
                <w:id w:val="157432748"/>
                <w14:checkbox>
                  <w14:checked w14:val="0"/>
                  <w14:checkedState w14:val="2612" w14:font="MS Gothic"/>
                  <w14:uncheckedState w14:val="2610" w14:font="MS Gothic"/>
                </w14:checkbox>
              </w:sdtPr>
              <w:sdtContent>
                <w:r w:rsidR="009935D2">
                  <w:rPr>
                    <w:rFonts w:ascii="MS Gothic" w:eastAsia="MS Gothic" w:hAnsi="MS Gothic" w:hint="eastAsia"/>
                    <w:sz w:val="19"/>
                    <w:shd w:val="clear" w:color="auto" w:fill="AEAAAA" w:themeFill="background2" w:themeFillShade="BF"/>
                  </w:rPr>
                  <w:t>☐</w:t>
                </w:r>
              </w:sdtContent>
            </w:sdt>
            <w:r w:rsidR="009935D2">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802145525"/>
                <w14:checkbox>
                  <w14:checked w14:val="0"/>
                  <w14:checkedState w14:val="2612" w14:font="MS Gothic"/>
                  <w14:uncheckedState w14:val="2610" w14:font="MS Gothic"/>
                </w14:checkbox>
              </w:sdtPr>
              <w:sdtContent>
                <w:r w:rsidR="009935D2">
                  <w:rPr>
                    <w:rFonts w:ascii="MS Gothic" w:eastAsia="MS Gothic" w:hAnsi="MS Gothic" w:hint="eastAsia"/>
                    <w:sz w:val="19"/>
                    <w:shd w:val="clear" w:color="auto" w:fill="AEAAAA" w:themeFill="background2" w:themeFillShade="BF"/>
                  </w:rPr>
                  <w:t>☐</w:t>
                </w:r>
              </w:sdtContent>
            </w:sdt>
            <w:r w:rsidR="009935D2">
              <w:rPr>
                <w:rFonts w:ascii="Arial" w:hAnsi="Arial"/>
                <w:sz w:val="19"/>
              </w:rPr>
              <w:t xml:space="preserve"> </w:t>
            </w:r>
            <w:r>
              <w:rPr>
                <w:rFonts w:ascii="Arial" w:hAnsi="Arial"/>
                <w:sz w:val="19"/>
              </w:rPr>
              <w:t>Nie</w:t>
            </w:r>
          </w:p>
        </w:tc>
      </w:tr>
      <w:tr w:rsidR="00EF2095" w:rsidRPr="00EF2095">
        <w:trPr>
          <w:trHeight w:val="400"/>
        </w:trPr>
        <w:tc>
          <w:tcPr>
            <w:tcW w:w="7972"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sz w:val="19"/>
              </w:rPr>
              <w:t>Zdieľa vaša spoločnost údaje držiteľa karty s inými poskytovateľmi tretej strany (napríklad: QIR, poskytovatelia brán, spracovateľkých platobných služieb, platobných služieb (PSP) a webhostingových služieb, zástupcovia rezervačných leteckých služieb, zástupcovia vernostných programov, atď.)?</w:t>
            </w:r>
          </w:p>
        </w:tc>
        <w:tc>
          <w:tcPr>
            <w:tcW w:w="1559"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b/>
                <w:bCs/>
                <w:i/>
                <w:iCs/>
                <w:sz w:val="19"/>
                <w:szCs w:val="19"/>
              </w:rPr>
            </w:pPr>
            <w:r>
              <w:rPr>
                <w:rFonts w:ascii="Arial" w:hAnsi="Arial"/>
                <w:sz w:val="19"/>
              </w:rPr>
              <w:t xml:space="preserve"> </w:t>
            </w:r>
            <w:sdt>
              <w:sdtPr>
                <w:rPr>
                  <w:rFonts w:ascii="Arial" w:hAnsi="Arial"/>
                  <w:sz w:val="19"/>
                  <w:shd w:val="clear" w:color="auto" w:fill="AEAAAA" w:themeFill="background2" w:themeFillShade="BF"/>
                </w:rPr>
                <w:id w:val="155499873"/>
                <w14:checkbox>
                  <w14:checked w14:val="0"/>
                  <w14:checkedState w14:val="2612" w14:font="MS Gothic"/>
                  <w14:uncheckedState w14:val="2610" w14:font="MS Gothic"/>
                </w14:checkbox>
              </w:sdtPr>
              <w:sdtContent>
                <w:r w:rsidR="009935D2">
                  <w:rPr>
                    <w:rFonts w:ascii="MS Gothic" w:eastAsia="MS Gothic" w:hAnsi="MS Gothic" w:hint="eastAsia"/>
                    <w:sz w:val="19"/>
                    <w:shd w:val="clear" w:color="auto" w:fill="AEAAAA" w:themeFill="background2" w:themeFillShade="BF"/>
                  </w:rPr>
                  <w:t>☐</w:t>
                </w:r>
              </w:sdtContent>
            </w:sdt>
            <w:r w:rsidR="009935D2">
              <w:rPr>
                <w:rFonts w:ascii="Arial" w:hAnsi="Arial"/>
                <w:sz w:val="19"/>
              </w:rPr>
              <w:t xml:space="preserve"> </w:t>
            </w:r>
            <w:r>
              <w:rPr>
                <w:rFonts w:ascii="Arial" w:hAnsi="Arial"/>
                <w:sz w:val="19"/>
              </w:rPr>
              <w:t>Áno</w:t>
            </w:r>
            <w:r>
              <w:tab/>
            </w:r>
            <w:sdt>
              <w:sdtPr>
                <w:rPr>
                  <w:rFonts w:ascii="Arial" w:hAnsi="Arial"/>
                  <w:sz w:val="19"/>
                  <w:shd w:val="clear" w:color="auto" w:fill="AEAAAA" w:themeFill="background2" w:themeFillShade="BF"/>
                </w:rPr>
                <w:id w:val="-1988629395"/>
                <w14:checkbox>
                  <w14:checked w14:val="0"/>
                  <w14:checkedState w14:val="2612" w14:font="MS Gothic"/>
                  <w14:uncheckedState w14:val="2610" w14:font="MS Gothic"/>
                </w14:checkbox>
              </w:sdtPr>
              <w:sdtContent>
                <w:r w:rsidR="009935D2">
                  <w:rPr>
                    <w:rFonts w:ascii="MS Gothic" w:eastAsia="MS Gothic" w:hAnsi="MS Gothic" w:hint="eastAsia"/>
                    <w:sz w:val="19"/>
                    <w:shd w:val="clear" w:color="auto" w:fill="AEAAAA" w:themeFill="background2" w:themeFillShade="BF"/>
                  </w:rPr>
                  <w:t>☐</w:t>
                </w:r>
              </w:sdtContent>
            </w:sdt>
            <w:r w:rsidR="009935D2">
              <w:rPr>
                <w:rFonts w:ascii="Arial" w:hAnsi="Arial"/>
                <w:sz w:val="19"/>
              </w:rPr>
              <w:t xml:space="preserve"> </w:t>
            </w:r>
            <w:r>
              <w:rPr>
                <w:rFonts w:ascii="Arial" w:hAnsi="Arial"/>
                <w:sz w:val="19"/>
              </w:rPr>
              <w:t>Nie</w:t>
            </w:r>
          </w:p>
        </w:tc>
      </w:tr>
      <w:tr w:rsidR="00EF2095" w:rsidRPr="00EF2095">
        <w:trPr>
          <w:gridAfter w:val="1"/>
          <w:wAfter w:w="81" w:type="dxa"/>
          <w:trHeight w:val="400"/>
        </w:trPr>
        <w:tc>
          <w:tcPr>
            <w:tcW w:w="9450" w:type="dxa"/>
            <w:gridSpan w:val="3"/>
            <w:tcBorders>
              <w:top w:val="single" w:sz="4" w:space="0" w:color="808080"/>
              <w:left w:val="nil"/>
              <w:bottom w:val="single" w:sz="4" w:space="0" w:color="808080"/>
              <w:right w:val="nil"/>
            </w:tcBorders>
            <w:shd w:val="clear" w:color="auto" w:fill="F2F2F2"/>
          </w:tcPr>
          <w:p w:rsidR="00EF2095" w:rsidRPr="00EF2095" w:rsidRDefault="00EF2095" w:rsidP="00EF2095">
            <w:pPr>
              <w:autoSpaceDE w:val="0"/>
              <w:autoSpaceDN w:val="0"/>
              <w:adjustRightInd w:val="0"/>
              <w:spacing w:before="80" w:after="80" w:line="264" w:lineRule="auto"/>
              <w:rPr>
                <w:rFonts w:ascii="Arial" w:hAnsi="Arial" w:cs="Arial"/>
                <w:sz w:val="19"/>
                <w:szCs w:val="19"/>
              </w:rPr>
            </w:pPr>
            <w:r>
              <w:rPr>
                <w:rFonts w:ascii="Arial" w:hAnsi="Arial"/>
                <w:b/>
                <w:i/>
                <w:sz w:val="19"/>
              </w:rPr>
              <w:t>Ak áno:</w:t>
            </w:r>
          </w:p>
        </w:tc>
      </w:tr>
      <w:tr w:rsidR="00EF2095"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Meno poskytovateľa:</w:t>
            </w:r>
          </w:p>
        </w:tc>
        <w:tc>
          <w:tcPr>
            <w:tcW w:w="531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before="80" w:after="80" w:line="264" w:lineRule="auto"/>
              <w:rPr>
                <w:rFonts w:ascii="Arial" w:hAnsi="Arial" w:cs="Arial"/>
                <w:b/>
                <w:bCs/>
                <w:sz w:val="19"/>
                <w:szCs w:val="19"/>
              </w:rPr>
            </w:pPr>
            <w:r>
              <w:rPr>
                <w:rFonts w:ascii="Arial" w:hAnsi="Arial"/>
                <w:b/>
                <w:sz w:val="19"/>
              </w:rPr>
              <w:t>Popis poskytovnaých služieb:</w:t>
            </w:r>
          </w:p>
        </w:tc>
      </w:tr>
      <w:tr w:rsidR="009935D2"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29577580"/>
                <w:placeholder>
                  <w:docPart w:val="61302D171E904DE58BA82C707F755E05"/>
                </w:placeholder>
                <w:showingPlcHdr/>
              </w:sdtPr>
              <w:sdtContent>
                <w:r w:rsidRPr="009674EE">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22521849"/>
                <w:placeholder>
                  <w:docPart w:val="8BC38F1C0EA44CE6A5684805438C23B9"/>
                </w:placeholder>
                <w:showingPlcHdr/>
              </w:sdtPr>
              <w:sdtContent>
                <w:r w:rsidRPr="009674EE">
                  <w:rPr>
                    <w:rStyle w:val="PlaceholderText"/>
                    <w:shd w:val="clear" w:color="auto" w:fill="AEAAAA" w:themeFill="background2" w:themeFillShade="BF"/>
                  </w:rPr>
                  <w:t>...........</w:t>
                </w:r>
              </w:sdtContent>
            </w:sdt>
          </w:p>
        </w:tc>
      </w:tr>
      <w:tr w:rsidR="009935D2"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57886690"/>
                <w:placeholder>
                  <w:docPart w:val="5373DCD131784C54BDB2EFFDBBFEDBF2"/>
                </w:placeholder>
                <w:showingPlcHdr/>
              </w:sdtPr>
              <w:sdtContent>
                <w:r w:rsidRPr="009674EE">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27367126"/>
                <w:placeholder>
                  <w:docPart w:val="5AAC0B4B687242BD8681C4BE54681CCE"/>
                </w:placeholder>
                <w:showingPlcHdr/>
              </w:sdtPr>
              <w:sdtContent>
                <w:r w:rsidRPr="009674EE">
                  <w:rPr>
                    <w:rStyle w:val="PlaceholderText"/>
                    <w:shd w:val="clear" w:color="auto" w:fill="AEAAAA" w:themeFill="background2" w:themeFillShade="BF"/>
                  </w:rPr>
                  <w:t>...........</w:t>
                </w:r>
              </w:sdtContent>
            </w:sdt>
          </w:p>
        </w:tc>
      </w:tr>
      <w:tr w:rsidR="009935D2" w:rsidRPr="00EF2095">
        <w:trPr>
          <w:gridAfter w:val="1"/>
          <w:wAfter w:w="81" w:type="dxa"/>
          <w:trHeight w:val="98"/>
        </w:trPr>
        <w:tc>
          <w:tcPr>
            <w:tcW w:w="41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35648365"/>
                <w:placeholder>
                  <w:docPart w:val="0F85C9EE392A46D1BC0AC7A360424094"/>
                </w:placeholder>
                <w:showingPlcHdr/>
              </w:sdtPr>
              <w:sdtContent>
                <w:r w:rsidRPr="009674EE">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773923091"/>
                <w:placeholder>
                  <w:docPart w:val="3E51DC70532042B0A4DCE14C7A5F2F6D"/>
                </w:placeholder>
                <w:showingPlcHdr/>
              </w:sdtPr>
              <w:sdtContent>
                <w:r w:rsidRPr="009674EE">
                  <w:rPr>
                    <w:rStyle w:val="PlaceholderText"/>
                    <w:shd w:val="clear" w:color="auto" w:fill="AEAAAA" w:themeFill="background2" w:themeFillShade="BF"/>
                  </w:rPr>
                  <w:t>...........</w:t>
                </w:r>
              </w:sdtContent>
            </w:sdt>
          </w:p>
        </w:tc>
      </w:tr>
      <w:tr w:rsidR="009935D2"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2985742"/>
                <w:placeholder>
                  <w:docPart w:val="A1A44C6C979A44598DD90CE10FD47270"/>
                </w:placeholder>
                <w:showingPlcHdr/>
              </w:sdtPr>
              <w:sdtContent>
                <w:r w:rsidRPr="009674EE">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769117100"/>
                <w:placeholder>
                  <w:docPart w:val="2AEE4F5A86864D899503D1B8E3C34A45"/>
                </w:placeholder>
                <w:showingPlcHdr/>
              </w:sdtPr>
              <w:sdtContent>
                <w:r w:rsidRPr="009674EE">
                  <w:rPr>
                    <w:rStyle w:val="PlaceholderText"/>
                    <w:shd w:val="clear" w:color="auto" w:fill="AEAAAA" w:themeFill="background2" w:themeFillShade="BF"/>
                  </w:rPr>
                  <w:t>...........</w:t>
                </w:r>
              </w:sdtContent>
            </w:sdt>
          </w:p>
        </w:tc>
      </w:tr>
      <w:tr w:rsidR="009935D2" w:rsidRPr="00EF2095">
        <w:trPr>
          <w:gridAfter w:val="1"/>
          <w:wAfter w:w="81" w:type="dxa"/>
        </w:trPr>
        <w:tc>
          <w:tcPr>
            <w:tcW w:w="41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01697655"/>
                <w:placeholder>
                  <w:docPart w:val="35802F29B24D41DD877A11108C77696D"/>
                </w:placeholder>
                <w:showingPlcHdr/>
              </w:sdtPr>
              <w:sdtContent>
                <w:r w:rsidRPr="009674EE">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75390946"/>
                <w:placeholder>
                  <w:docPart w:val="82254F184E0C44469B6259B5C460C57B"/>
                </w:placeholder>
                <w:showingPlcHdr/>
              </w:sdtPr>
              <w:sdtContent>
                <w:r w:rsidRPr="009674EE">
                  <w:rPr>
                    <w:rStyle w:val="PlaceholderText"/>
                    <w:shd w:val="clear" w:color="auto" w:fill="AEAAAA" w:themeFill="background2" w:themeFillShade="BF"/>
                  </w:rPr>
                  <w:t>...........</w:t>
                </w:r>
              </w:sdtContent>
            </w:sdt>
          </w:p>
        </w:tc>
      </w:tr>
      <w:tr w:rsidR="009935D2" w:rsidRPr="00EF2095">
        <w:trPr>
          <w:gridAfter w:val="1"/>
          <w:wAfter w:w="81" w:type="dxa"/>
          <w:trHeight w:val="98"/>
        </w:trPr>
        <w:tc>
          <w:tcPr>
            <w:tcW w:w="41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41043024"/>
                <w:placeholder>
                  <w:docPart w:val="DE6C1552DBBD4B72B00027283C78663C"/>
                </w:placeholder>
                <w:showingPlcHdr/>
              </w:sdtPr>
              <w:sdtContent>
                <w:r w:rsidRPr="009674EE">
                  <w:rPr>
                    <w:rStyle w:val="PlaceholderText"/>
                    <w:shd w:val="clear" w:color="auto" w:fill="AEAAAA" w:themeFill="background2" w:themeFillShade="BF"/>
                  </w:rPr>
                  <w:t>...........</w:t>
                </w:r>
              </w:sdtContent>
            </w:sdt>
          </w:p>
        </w:tc>
        <w:tc>
          <w:tcPr>
            <w:tcW w:w="5310" w:type="dxa"/>
            <w:gridSpan w:val="2"/>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0709318"/>
                <w:placeholder>
                  <w:docPart w:val="632F4EEEFC7344F29C4CE14FF3982322"/>
                </w:placeholder>
                <w:showingPlcHdr/>
              </w:sdtPr>
              <w:sdtContent>
                <w:r w:rsidRPr="009674EE">
                  <w:rPr>
                    <w:rStyle w:val="PlaceholderText"/>
                    <w:shd w:val="clear" w:color="auto" w:fill="AEAAAA" w:themeFill="background2" w:themeFillShade="BF"/>
                  </w:rPr>
                  <w:t>...........</w:t>
                </w:r>
              </w:sdtContent>
            </w:sdt>
          </w:p>
        </w:tc>
      </w:tr>
      <w:tr w:rsidR="00EF2095" w:rsidRPr="00EF2095">
        <w:trPr>
          <w:gridAfter w:val="1"/>
          <w:wAfter w:w="81" w:type="dxa"/>
        </w:trPr>
        <w:tc>
          <w:tcPr>
            <w:tcW w:w="9450" w:type="dxa"/>
            <w:gridSpan w:val="3"/>
            <w:tcBorders>
              <w:top w:val="single" w:sz="4" w:space="0" w:color="808080"/>
              <w:left w:val="nil"/>
              <w:bottom w:val="single" w:sz="4" w:space="0" w:color="808080"/>
              <w:right w:val="nil"/>
            </w:tcBorders>
            <w:shd w:val="clear" w:color="auto" w:fill="E6E6E6"/>
            <w:vAlign w:val="center"/>
          </w:tcPr>
          <w:p w:rsidR="00EF2095" w:rsidRPr="00EF2095" w:rsidRDefault="00EF2095" w:rsidP="00EF2095">
            <w:pPr>
              <w:autoSpaceDE w:val="0"/>
              <w:autoSpaceDN w:val="0"/>
              <w:adjustRightInd w:val="0"/>
              <w:spacing w:before="60" w:after="60" w:line="264" w:lineRule="auto"/>
              <w:rPr>
                <w:rFonts w:ascii="Arial" w:hAnsi="Arial" w:cs="Arial"/>
                <w:i/>
                <w:iCs/>
                <w:sz w:val="19"/>
                <w:szCs w:val="19"/>
              </w:rPr>
            </w:pPr>
            <w:r>
              <w:rPr>
                <w:rFonts w:ascii="Arial" w:hAnsi="Arial"/>
                <w:b/>
                <w:i/>
                <w:sz w:val="19"/>
              </w:rPr>
              <w:t>Poznámka:</w:t>
            </w:r>
            <w:r>
              <w:rPr>
                <w:rFonts w:ascii="Arial" w:hAnsi="Arial"/>
                <w:i/>
                <w:sz w:val="19"/>
              </w:rPr>
              <w:t xml:space="preserve"> Požiadavky 12.8 sa vzťahujú na všetky subjekty v tomto zozname.</w:t>
            </w:r>
          </w:p>
        </w:tc>
      </w:tr>
    </w:tbl>
    <w:p w:rsidR="00EF2095" w:rsidRPr="00EF2095" w:rsidRDefault="00EF2095" w:rsidP="00EF2095">
      <w:pPr>
        <w:autoSpaceDE w:val="0"/>
        <w:autoSpaceDN w:val="0"/>
        <w:adjustRightInd w:val="0"/>
        <w:spacing w:before="120" w:after="120" w:line="264" w:lineRule="auto"/>
        <w:rPr>
          <w:rFonts w:ascii="Arial" w:hAnsi="Arial" w:cs="Arial"/>
          <w:i/>
          <w:iCs/>
          <w:sz w:val="19"/>
          <w:szCs w:val="19"/>
        </w:rPr>
      </w:pPr>
    </w:p>
    <w:p w:rsidR="00EF2095" w:rsidRPr="00EF2095" w:rsidRDefault="00EF2095" w:rsidP="00EF2095">
      <w:pPr>
        <w:keepNext/>
        <w:pBdr>
          <w:bottom w:val="single" w:sz="4" w:space="4" w:color="auto"/>
        </w:pBdr>
        <w:autoSpaceDE w:val="0"/>
        <w:autoSpaceDN w:val="0"/>
        <w:adjustRightInd w:val="0"/>
        <w:spacing w:before="120" w:after="240" w:line="260" w:lineRule="atLeast"/>
        <w:rPr>
          <w:rFonts w:ascii="Arial" w:hAnsi="Arial" w:cs="Arial"/>
          <w:b/>
          <w:bCs/>
          <w:kern w:val="32"/>
          <w:sz w:val="28"/>
          <w:szCs w:val="28"/>
        </w:rPr>
      </w:pPr>
      <w:r>
        <w:rPr>
          <w:rFonts w:ascii="Arial" w:hAnsi="Arial"/>
          <w:b/>
          <w:kern w:val="32"/>
          <w:sz w:val="28"/>
        </w:rPr>
        <w:t>Sekcia 2:</w:t>
      </w:r>
      <w:r>
        <w:tab/>
      </w:r>
      <w:r w:rsidR="0038506C">
        <w:rPr>
          <w:rFonts w:ascii="Arial" w:hAnsi="Arial"/>
          <w:b/>
          <w:kern w:val="32"/>
          <w:sz w:val="28"/>
        </w:rPr>
        <w:t>Samohodnotiaci dotazník C</w:t>
      </w:r>
      <w:r>
        <w:rPr>
          <w:rFonts w:ascii="Arial" w:hAnsi="Arial"/>
          <w:b/>
          <w:kern w:val="32"/>
          <w:sz w:val="28"/>
        </w:rPr>
        <w:t xml:space="preserve"> pre obchodníkov</w:t>
      </w:r>
    </w:p>
    <w:p w:rsidR="00EF2095" w:rsidRPr="00EF2095" w:rsidRDefault="00EF2095" w:rsidP="00EF2095">
      <w:pPr>
        <w:autoSpaceDE w:val="0"/>
        <w:autoSpaceDN w:val="0"/>
        <w:adjustRightInd w:val="0"/>
        <w:spacing w:before="60" w:after="60" w:line="264" w:lineRule="auto"/>
        <w:ind w:left="270" w:right="720"/>
        <w:rPr>
          <w:rFonts w:ascii="Arial" w:hAnsi="Arial" w:cs="Arial"/>
          <w:i/>
          <w:iCs/>
          <w:sz w:val="20"/>
          <w:szCs w:val="20"/>
        </w:rPr>
      </w:pPr>
      <w:r>
        <w:rPr>
          <w:rFonts w:ascii="Arial" w:hAnsi="Arial"/>
          <w:b/>
          <w:i/>
          <w:sz w:val="20"/>
        </w:rPr>
        <w:t>Poznámka:</w:t>
      </w:r>
      <w:r>
        <w:rPr>
          <w:rFonts w:ascii="Arial" w:hAnsi="Arial"/>
          <w:i/>
          <w:sz w:val="20"/>
        </w:rPr>
        <w:t xml:space="preserve"> </w:t>
      </w:r>
      <w:r>
        <w:t>Nasledujúce otázky sú očíslované podľa požiadavky PCI DSS a skúšobných postupov, ako sú definované v dokumente Požiadavky PCI DSS a postup hodnotenia bezpečnosti.</w:t>
      </w:r>
      <w:r>
        <w:rPr>
          <w:rFonts w:ascii="Arial" w:hAnsi="Arial"/>
          <w:i/>
          <w:sz w:val="20"/>
        </w:rPr>
        <w:t xml:space="preserve"> </w:t>
      </w:r>
    </w:p>
    <w:p w:rsidR="00EF2095" w:rsidRPr="00EF2095" w:rsidRDefault="00EF2095" w:rsidP="00EF2095">
      <w:pPr>
        <w:autoSpaceDE w:val="0"/>
        <w:autoSpaceDN w:val="0"/>
        <w:adjustRightInd w:val="0"/>
        <w:spacing w:after="0" w:line="240" w:lineRule="auto"/>
        <w:rPr>
          <w:rFonts w:ascii="Arial" w:hAnsi="Arial" w:cs="Arial"/>
          <w:color w:val="000000"/>
          <w:sz w:val="20"/>
          <w:szCs w:val="20"/>
        </w:rPr>
      </w:pPr>
      <w:r>
        <w:rPr>
          <w:rFonts w:ascii="Arial" w:hAnsi="Arial"/>
          <w:color w:val="000000"/>
          <w:sz w:val="20"/>
        </w:rPr>
        <w:t xml:space="preserve"> </w:t>
      </w:r>
      <w:r>
        <w:rPr>
          <w:rFonts w:ascii="Arial" w:hAnsi="Arial"/>
          <w:b/>
          <w:color w:val="000000"/>
          <w:sz w:val="20"/>
        </w:rPr>
        <w:t>Dátum dokončenia samohodnotenia:</w:t>
      </w:r>
      <w:r>
        <w:rPr>
          <w:rFonts w:ascii="Arial" w:hAnsi="Arial"/>
          <w:color w:val="000000"/>
          <w:sz w:val="20"/>
        </w:rPr>
        <w:t xml:space="preserve">      </w:t>
      </w: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t>Vybudovanie a udržiavanie bezpečnostnej siete a systémov</w:t>
      </w:r>
    </w:p>
    <w:p w:rsidR="00EF2095" w:rsidRPr="00EF2095" w:rsidRDefault="00EF2095" w:rsidP="00EF2095">
      <w:pPr>
        <w:keepNext/>
        <w:autoSpaceDE w:val="0"/>
        <w:autoSpaceDN w:val="0"/>
        <w:adjustRightInd w:val="0"/>
        <w:spacing w:before="160" w:after="120" w:line="260" w:lineRule="atLeast"/>
        <w:ind w:left="1710" w:hanging="1710"/>
        <w:outlineLvl w:val="2"/>
        <w:rPr>
          <w:rFonts w:ascii="Arial" w:hAnsi="Arial" w:cs="Arial"/>
          <w:b/>
          <w:bCs/>
          <w:i/>
          <w:iCs/>
          <w:color w:val="333333"/>
        </w:rPr>
      </w:pPr>
      <w:r>
        <w:rPr>
          <w:rFonts w:ascii="Arial" w:hAnsi="Arial"/>
          <w:b/>
          <w:i/>
          <w:color w:val="333333"/>
        </w:rPr>
        <w:t>Požiadavka 1:</w:t>
      </w:r>
      <w:r>
        <w:tab/>
      </w:r>
      <w:r>
        <w:rPr>
          <w:rFonts w:ascii="Arial" w:hAnsi="Arial"/>
          <w:b/>
          <w:i/>
          <w:color w:val="333333"/>
        </w:rPr>
        <w:t>Inštalácia a udržiavanie firewallového systému na ochranu dát</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0"/>
        <w:gridCol w:w="4778"/>
        <w:gridCol w:w="3359"/>
        <w:gridCol w:w="789"/>
        <w:gridCol w:w="719"/>
        <w:gridCol w:w="707"/>
        <w:gridCol w:w="689"/>
        <w:gridCol w:w="791"/>
      </w:tblGrid>
      <w:tr w:rsidR="00EF2095" w:rsidRPr="00EF2095">
        <w:trPr>
          <w:trHeight w:val="422"/>
        </w:trPr>
        <w:tc>
          <w:tcPr>
            <w:tcW w:w="5748"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59"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95"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748"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59"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1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0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91"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EF2095" w:rsidRPr="00EF2095">
        <w:tc>
          <w:tcPr>
            <w:tcW w:w="97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1,2</w:t>
            </w:r>
          </w:p>
        </w:tc>
        <w:tc>
          <w:tcPr>
            <w:tcW w:w="477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Je konfigurácia firewallu a routeru nastavená tak, aby obmedzovala pripojenia medzi neoverenými sieťami a akýmkoľvek systémom z dátového prostredia držiteľa kartý, pričom:</w:t>
            </w:r>
          </w:p>
          <w:p w:rsidR="00EF2095" w:rsidRPr="00EF2095" w:rsidRDefault="00EF2095" w:rsidP="00A671F8">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„Neoverená sieť" je akákoľvek sieť, ktorá nepatrí do siete posudzovaného subjektu a ktorá je mimo kontroly alebo riadenia daného subjektu.</w:t>
            </w:r>
          </w:p>
        </w:tc>
        <w:tc>
          <w:tcPr>
            <w:tcW w:w="7054"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r>
      <w:tr w:rsidR="009935D2" w:rsidRPr="00EF2095">
        <w:tc>
          <w:tcPr>
            <w:tcW w:w="970" w:type="dxa"/>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1.2.1</w:t>
            </w:r>
          </w:p>
        </w:tc>
        <w:tc>
          <w:tcPr>
            <w:tcW w:w="477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prichádzajúce a odchádzajúce prenosy obmedzené na nevyhnutný rozsah, pokiaľ ide o dátové prostredie držiteľa karty? </w:t>
            </w:r>
          </w:p>
        </w:tc>
        <w:tc>
          <w:tcPr>
            <w:tcW w:w="335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štandardov konfigurácie firewallu a routeru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06763537"/>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7329323"/>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55710620"/>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49214740"/>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73246195"/>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r>
      <w:tr w:rsidR="009935D2" w:rsidRPr="00EF2095">
        <w:tc>
          <w:tcPr>
            <w:tcW w:w="970"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77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416" w:hanging="416"/>
              <w:rPr>
                <w:rFonts w:ascii="Arial" w:hAnsi="Arial" w:cs="Arial"/>
                <w:sz w:val="18"/>
                <w:szCs w:val="18"/>
              </w:rPr>
            </w:pPr>
            <w:r>
              <w:rPr>
                <w:rFonts w:ascii="Arial" w:hAnsi="Arial"/>
                <w:sz w:val="18"/>
              </w:rPr>
              <w:t>(b)</w:t>
            </w:r>
            <w:r>
              <w:tab/>
            </w:r>
            <w:r>
              <w:rPr>
                <w:rFonts w:ascii="Arial" w:hAnsi="Arial"/>
                <w:sz w:val="18"/>
              </w:rPr>
              <w:t xml:space="preserve">Sú všetky ostatné prichádzajúce a odchádzajúce prenosy špecificky zamietnuté (napríklad použitím explicitného príkazu „zamietnuť všetky" alebo implicitného zamietnutia povoľujúceho príkazu)? </w:t>
            </w:r>
          </w:p>
        </w:tc>
        <w:tc>
          <w:tcPr>
            <w:tcW w:w="335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štandardov konfigurácie firewallu a routeru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95329744"/>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33337252"/>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69589200"/>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81370978"/>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3958089"/>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r>
      <w:tr w:rsidR="009935D2" w:rsidRPr="00EF2095">
        <w:tc>
          <w:tcPr>
            <w:tcW w:w="970"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1.2.3</w:t>
            </w:r>
          </w:p>
        </w:tc>
        <w:tc>
          <w:tcPr>
            <w:tcW w:w="477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medzi všetkými bezdrôtovými sieťami a dátovým prostredím držiteľa karty nainštalované obvodové firewally a sú tieto firewally nainštalované tak, aby zamietali alebo (v prípade, že je to potrebné na obchodné účely) schvaľovali len oprávnenú komunikáciu medzi bezdrôtovým prostredím a dátovým prostredím držiteľa karty.</w:t>
            </w:r>
          </w:p>
        </w:tc>
        <w:tc>
          <w:tcPr>
            <w:tcW w:w="335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štandardov konfigurácie firewallu a routeru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45091374"/>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60701910"/>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46140032"/>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70767516"/>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41959926"/>
                <w14:checkbox>
                  <w14:checked w14:val="0"/>
                  <w14:checkedState w14:val="2612" w14:font="MS Gothic"/>
                  <w14:uncheckedState w14:val="2610" w14:font="MS Gothic"/>
                </w14:checkbox>
              </w:sdtPr>
              <w:sdtContent>
                <w:r w:rsidRPr="007A1561">
                  <w:rPr>
                    <w:rFonts w:ascii="MS Gothic" w:eastAsia="MS Gothic" w:hAnsi="MS Gothic" w:hint="eastAsia"/>
                    <w:sz w:val="19"/>
                    <w:shd w:val="clear" w:color="auto" w:fill="AEAAAA" w:themeFill="background2" w:themeFillShade="BF"/>
                  </w:rPr>
                  <w:t>☐</w:t>
                </w:r>
              </w:sdtContent>
            </w:sdt>
          </w:p>
        </w:tc>
      </w:tr>
      <w:tr w:rsidR="00EF2095" w:rsidRPr="00EF2095">
        <w:tc>
          <w:tcPr>
            <w:tcW w:w="970" w:type="dxa"/>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9"/>
              </w:rPr>
              <w:t>1.3</w:t>
            </w:r>
          </w:p>
        </w:tc>
        <w:tc>
          <w:tcPr>
            <w:tcW w:w="477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Je priamy verejný prístup zákazaný medzi internetom a akýmkoľvek komponentom v systéme dátového prostredia držiteľa karty, a to nasledovne:</w:t>
            </w:r>
          </w:p>
        </w:tc>
        <w:tc>
          <w:tcPr>
            <w:tcW w:w="3359"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p>
        </w:tc>
        <w:tc>
          <w:tcPr>
            <w:tcW w:w="789"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719"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707"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689"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c>
          <w:tcPr>
            <w:tcW w:w="791"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20" w:lineRule="atLeast"/>
              <w:jc w:val="center"/>
              <w:rPr>
                <w:rFonts w:ascii="Arial" w:hAnsi="Arial" w:cs="Arial"/>
                <w:sz w:val="19"/>
                <w:szCs w:val="19"/>
              </w:rPr>
            </w:pPr>
          </w:p>
        </w:tc>
      </w:tr>
      <w:tr w:rsidR="009935D2" w:rsidRPr="00EF2095">
        <w:tc>
          <w:tcPr>
            <w:tcW w:w="970"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1.3.4</w:t>
            </w:r>
          </w:p>
        </w:tc>
        <w:tc>
          <w:tcPr>
            <w:tcW w:w="477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odchádzajúca komunikácia z dátového prostredia držiteľa karty na internet explicitne autorizovaná?</w:t>
            </w:r>
          </w:p>
        </w:tc>
        <w:tc>
          <w:tcPr>
            <w:tcW w:w="335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58644322"/>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53718810"/>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86379604"/>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52787018"/>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96520126"/>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r>
      <w:tr w:rsidR="009935D2" w:rsidRPr="00EF2095">
        <w:tc>
          <w:tcPr>
            <w:tcW w:w="970"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1.3.5</w:t>
            </w:r>
          </w:p>
        </w:tc>
        <w:tc>
          <w:tcPr>
            <w:tcW w:w="477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Majú k sieti prístup len zavedené pripojenia?</w:t>
            </w:r>
          </w:p>
        </w:tc>
        <w:tc>
          <w:tcPr>
            <w:tcW w:w="335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konfigurácie firewallu a routeru</w:t>
            </w:r>
          </w:p>
        </w:tc>
        <w:tc>
          <w:tcPr>
            <w:tcW w:w="7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22763047"/>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c>
          <w:tcPr>
            <w:tcW w:w="71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35866133"/>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c>
          <w:tcPr>
            <w:tcW w:w="7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31467860"/>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c>
          <w:tcPr>
            <w:tcW w:w="68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63857684"/>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c>
          <w:tcPr>
            <w:tcW w:w="79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041275414"/>
                <w14:checkbox>
                  <w14:checked w14:val="0"/>
                  <w14:checkedState w14:val="2612" w14:font="MS Gothic"/>
                  <w14:uncheckedState w14:val="2610" w14:font="MS Gothic"/>
                </w14:checkbox>
              </w:sdtPr>
              <w:sdtContent>
                <w:r w:rsidRPr="00D44770">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pageBreakBefore/>
        <w:autoSpaceDE w:val="0"/>
        <w:autoSpaceDN w:val="0"/>
        <w:adjustRightInd w:val="0"/>
        <w:spacing w:before="120" w:after="120" w:line="260" w:lineRule="atLeast"/>
        <w:ind w:left="1714" w:hanging="1714"/>
        <w:outlineLvl w:val="2"/>
        <w:rPr>
          <w:rFonts w:ascii="Arial" w:hAnsi="Arial" w:cs="Arial"/>
          <w:b/>
          <w:bCs/>
          <w:i/>
          <w:iCs/>
          <w:color w:val="333333"/>
        </w:rPr>
      </w:pPr>
      <w:r>
        <w:rPr>
          <w:rFonts w:ascii="Arial" w:hAnsi="Arial"/>
          <w:b/>
          <w:i/>
          <w:color w:val="333333"/>
        </w:rPr>
        <w:lastRenderedPageBreak/>
        <w:t>Požiadavka 2:</w:t>
      </w:r>
      <w:r>
        <w:tab/>
      </w:r>
      <w:r>
        <w:rPr>
          <w:rFonts w:ascii="Arial" w:hAnsi="Arial"/>
          <w:b/>
          <w:i/>
          <w:color w:val="333333"/>
        </w:rPr>
        <w:t>Nepoužívanie predvolených nastavení systémových hesiel a iných bezpečnostných parametrov</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3"/>
        <w:gridCol w:w="4865"/>
        <w:gridCol w:w="3363"/>
        <w:gridCol w:w="823"/>
        <w:gridCol w:w="682"/>
        <w:gridCol w:w="710"/>
        <w:gridCol w:w="687"/>
        <w:gridCol w:w="802"/>
      </w:tblGrid>
      <w:tr w:rsidR="00EF2095" w:rsidRPr="00EF2095">
        <w:trPr>
          <w:trHeight w:val="422"/>
        </w:trPr>
        <w:tc>
          <w:tcPr>
            <w:tcW w:w="5748"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6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04"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748"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6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2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71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8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802"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9935D2" w:rsidRPr="00EF2095">
        <w:tblPrEx>
          <w:tblBorders>
            <w:top w:val="single" w:sz="4" w:space="0" w:color="auto"/>
            <w:bottom w:val="single" w:sz="4" w:space="0" w:color="auto"/>
          </w:tblBorders>
        </w:tblPrEx>
        <w:trPr>
          <w:trHeight w:val="572"/>
        </w:trPr>
        <w:tc>
          <w:tcPr>
            <w:tcW w:w="883" w:type="dxa"/>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2.1</w:t>
            </w: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pred inštaláciou systému na sieť vždy zmenené predvolené nastavenia dodávateľa?</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Toto sa týka všetkých predvolených hesiel, vrátane (ale nie výlučne) tých, ktoré využívajú operačné systémy, bezpečnostného softvéru, systémových účtov a účtov aplikácií, platobných terminálov v mieste predaja (POS), platobných aplikácií, jednoduchého sieťového riadiaceho protokolu (SNMP), komunitých reťazcov, atď.).</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účtu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47087698"/>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84681857"/>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67397289"/>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34178079"/>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74003301"/>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rPr>
          <w:trHeight w:val="571"/>
        </w:trPr>
        <w:tc>
          <w:tcPr>
            <w:tcW w:w="883"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Pred inštaláciou systému do siete sú odstránené alebo zakázané zbytočné predvolené účty?</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systémového nastavenia a nastavenia účtu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71477990"/>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91708727"/>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12183324"/>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84474750"/>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866752246"/>
                <w14:checkbox>
                  <w14:checked w14:val="0"/>
                  <w14:checkedState w14:val="2612" w14:font="MS Gothic"/>
                  <w14:uncheckedState w14:val="2610" w14:font="MS Gothic"/>
                </w14:checkbox>
              </w:sdtPr>
              <w:sdtContent>
                <w:r w:rsidRPr="002768B3">
                  <w:rPr>
                    <w:rFonts w:ascii="MS Gothic" w:eastAsia="MS Gothic" w:hAnsi="MS Gothic" w:hint="eastAsia"/>
                    <w:sz w:val="19"/>
                    <w:shd w:val="clear" w:color="auto" w:fill="AEAAAA" w:themeFill="background2" w:themeFillShade="BF"/>
                  </w:rPr>
                  <w:t>☐</w:t>
                </w:r>
              </w:sdtContent>
            </w:sdt>
          </w:p>
        </w:tc>
      </w:tr>
      <w:tr w:rsidR="00EF2095"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r>
              <w:rPr>
                <w:rFonts w:ascii="Arial" w:hAnsi="Arial"/>
                <w:sz w:val="18"/>
              </w:rPr>
              <w:t>2.1.1</w:t>
            </w:r>
          </w:p>
        </w:tc>
        <w:tc>
          <w:tcPr>
            <w:tcW w:w="486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bezdrôtového prostredia pripojeného k dátovému prostrediu držiteľa karty alebo prenose údajov držiteľa karty, sú VŠETKY bezdrôtové predvolené nastavenia zmenené počas inštalácie nasledovným spôsobom:</w:t>
            </w:r>
          </w:p>
        </w:tc>
        <w:tc>
          <w:tcPr>
            <w:tcW w:w="336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82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7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80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r>
      <w:tr w:rsidR="009935D2"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(a)</w:t>
            </w:r>
            <w:r>
              <w:tab/>
            </w:r>
            <w:r>
              <w:rPr>
                <w:rFonts w:ascii="Arial" w:hAnsi="Arial"/>
                <w:sz w:val="18"/>
              </w:rPr>
              <w:t>Sú šifrovacie kľúče zmenené pri inštalácii z predvolených hodnôt a vždy v prípade, kedy zamestnanec, ktorý pozná tieto kľúče odíde zo spoločnosti alebo zmení pozíciu?</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222691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3200143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9773359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2005444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9887005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rPr>
          <w:trHeight w:val="407"/>
        </w:trPr>
        <w:tc>
          <w:tcPr>
            <w:tcW w:w="883"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vMerge w:val="restart"/>
            <w:tcBorders>
              <w:top w:val="single" w:sz="4" w:space="0" w:color="808080"/>
              <w:left w:val="single" w:sz="4" w:space="0" w:color="808080"/>
              <w:bottom w:val="nil"/>
              <w:right w:val="single" w:sz="4" w:space="0" w:color="808080"/>
            </w:tcBorders>
          </w:tcPr>
          <w:p w:rsidR="009935D2" w:rsidRPr="00EF2095" w:rsidRDefault="009935D2" w:rsidP="009935D2">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(b)</w:t>
            </w:r>
            <w:r>
              <w:tab/>
            </w:r>
            <w:r>
              <w:rPr>
                <w:rFonts w:ascii="Arial" w:hAnsi="Arial"/>
                <w:sz w:val="18"/>
              </w:rPr>
              <w:t>Sú predvolené komunitné reťazce SNMP na bezdrôtových zariadeniach zmenené pri inštalácii?</w:t>
            </w:r>
          </w:p>
        </w:tc>
        <w:tc>
          <w:tcPr>
            <w:tcW w:w="3363" w:type="dxa"/>
            <w:vMerge w:val="restart"/>
            <w:tcBorders>
              <w:top w:val="single" w:sz="4" w:space="0" w:color="808080"/>
              <w:left w:val="single" w:sz="4" w:space="0" w:color="808080"/>
              <w:bottom w:val="nil"/>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vMerge w:val="restart"/>
            <w:tcBorders>
              <w:top w:val="single" w:sz="4" w:space="0" w:color="808080"/>
              <w:left w:val="single" w:sz="4" w:space="0" w:color="808080"/>
              <w:bottom w:val="nil"/>
              <w:right w:val="single" w:sz="4" w:space="0" w:color="808080"/>
            </w:tcBorders>
          </w:tcPr>
          <w:p w:rsidR="009935D2" w:rsidRDefault="009935D2" w:rsidP="009935D2">
            <w:sdt>
              <w:sdtPr>
                <w:rPr>
                  <w:rFonts w:ascii="Arial" w:hAnsi="Arial"/>
                  <w:sz w:val="19"/>
                  <w:shd w:val="clear" w:color="auto" w:fill="AEAAAA" w:themeFill="background2" w:themeFillShade="BF"/>
                </w:rPr>
                <w:id w:val="135299953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vMerge w:val="restart"/>
            <w:tcBorders>
              <w:top w:val="single" w:sz="4" w:space="0" w:color="808080"/>
              <w:left w:val="single" w:sz="4" w:space="0" w:color="808080"/>
              <w:bottom w:val="nil"/>
              <w:right w:val="single" w:sz="4" w:space="0" w:color="808080"/>
            </w:tcBorders>
          </w:tcPr>
          <w:p w:rsidR="009935D2" w:rsidRDefault="009935D2" w:rsidP="009935D2">
            <w:sdt>
              <w:sdtPr>
                <w:rPr>
                  <w:rFonts w:ascii="Arial" w:hAnsi="Arial"/>
                  <w:sz w:val="19"/>
                  <w:shd w:val="clear" w:color="auto" w:fill="AEAAAA" w:themeFill="background2" w:themeFillShade="BF"/>
                </w:rPr>
                <w:id w:val="-916091427"/>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vMerge w:val="restart"/>
            <w:tcBorders>
              <w:top w:val="single" w:sz="4" w:space="0" w:color="808080"/>
              <w:left w:val="single" w:sz="4" w:space="0" w:color="808080"/>
              <w:bottom w:val="nil"/>
              <w:right w:val="single" w:sz="4" w:space="0" w:color="808080"/>
            </w:tcBorders>
          </w:tcPr>
          <w:p w:rsidR="009935D2" w:rsidRDefault="009935D2" w:rsidP="009935D2">
            <w:sdt>
              <w:sdtPr>
                <w:rPr>
                  <w:rFonts w:ascii="Arial" w:hAnsi="Arial"/>
                  <w:sz w:val="19"/>
                  <w:shd w:val="clear" w:color="auto" w:fill="AEAAAA" w:themeFill="background2" w:themeFillShade="BF"/>
                </w:rPr>
                <w:id w:val="-1302077373"/>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vMerge w:val="restart"/>
            <w:tcBorders>
              <w:top w:val="single" w:sz="4" w:space="0" w:color="808080"/>
              <w:left w:val="single" w:sz="4" w:space="0" w:color="808080"/>
              <w:bottom w:val="nil"/>
              <w:right w:val="single" w:sz="4" w:space="0" w:color="808080"/>
            </w:tcBorders>
          </w:tcPr>
          <w:p w:rsidR="009935D2" w:rsidRDefault="009935D2" w:rsidP="009935D2">
            <w:sdt>
              <w:sdtPr>
                <w:rPr>
                  <w:rFonts w:ascii="Arial" w:hAnsi="Arial"/>
                  <w:sz w:val="19"/>
                  <w:shd w:val="clear" w:color="auto" w:fill="AEAAAA" w:themeFill="background2" w:themeFillShade="BF"/>
                </w:rPr>
                <w:id w:val="798119050"/>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vMerge w:val="restart"/>
            <w:tcBorders>
              <w:top w:val="single" w:sz="4" w:space="0" w:color="808080"/>
              <w:left w:val="single" w:sz="4" w:space="0" w:color="808080"/>
              <w:bottom w:val="nil"/>
              <w:right w:val="nil"/>
            </w:tcBorders>
          </w:tcPr>
          <w:p w:rsidR="009935D2" w:rsidRDefault="009935D2" w:rsidP="009935D2">
            <w:sdt>
              <w:sdtPr>
                <w:rPr>
                  <w:rFonts w:ascii="Arial" w:hAnsi="Arial"/>
                  <w:sz w:val="19"/>
                  <w:shd w:val="clear" w:color="auto" w:fill="AEAAAA" w:themeFill="background2" w:themeFillShade="BF"/>
                </w:rPr>
                <w:id w:val="-2020695121"/>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rPr>
          <w:trHeight w:val="406"/>
        </w:trPr>
        <w:tc>
          <w:tcPr>
            <w:tcW w:w="883"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vMerge/>
            <w:tcBorders>
              <w:top w:val="nil"/>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60"/>
              <w:rPr>
                <w:rFonts w:ascii="Arial" w:hAnsi="Arial" w:cs="Arial"/>
                <w:sz w:val="18"/>
                <w:szCs w:val="18"/>
              </w:rPr>
            </w:pPr>
          </w:p>
        </w:tc>
        <w:tc>
          <w:tcPr>
            <w:tcW w:w="3363" w:type="dxa"/>
            <w:vMerge/>
            <w:tcBorders>
              <w:top w:val="nil"/>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p>
        </w:tc>
        <w:tc>
          <w:tcPr>
            <w:tcW w:w="823" w:type="dxa"/>
            <w:vMerge/>
            <w:tcBorders>
              <w:top w:val="nil"/>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center"/>
              <w:rPr>
                <w:rFonts w:ascii="Arial" w:hAnsi="Arial" w:cs="Arial"/>
                <w:sz w:val="20"/>
                <w:szCs w:val="20"/>
              </w:rPr>
            </w:pPr>
          </w:p>
        </w:tc>
        <w:tc>
          <w:tcPr>
            <w:tcW w:w="682" w:type="dxa"/>
            <w:vMerge/>
            <w:tcBorders>
              <w:top w:val="nil"/>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center"/>
              <w:rPr>
                <w:rFonts w:ascii="Arial" w:hAnsi="Arial" w:cs="Arial"/>
                <w:sz w:val="20"/>
                <w:szCs w:val="20"/>
              </w:rPr>
            </w:pPr>
          </w:p>
        </w:tc>
        <w:tc>
          <w:tcPr>
            <w:tcW w:w="710" w:type="dxa"/>
            <w:vMerge/>
            <w:tcBorders>
              <w:top w:val="nil"/>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center"/>
              <w:rPr>
                <w:rFonts w:ascii="Arial" w:hAnsi="Arial" w:cs="Arial"/>
                <w:sz w:val="20"/>
                <w:szCs w:val="20"/>
              </w:rPr>
            </w:pPr>
          </w:p>
        </w:tc>
        <w:tc>
          <w:tcPr>
            <w:tcW w:w="687" w:type="dxa"/>
            <w:vMerge/>
            <w:tcBorders>
              <w:top w:val="nil"/>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center"/>
              <w:rPr>
                <w:rFonts w:ascii="Arial" w:hAnsi="Arial" w:cs="Arial"/>
                <w:sz w:val="20"/>
                <w:szCs w:val="20"/>
              </w:rPr>
            </w:pPr>
          </w:p>
        </w:tc>
        <w:tc>
          <w:tcPr>
            <w:tcW w:w="802" w:type="dxa"/>
            <w:vMerge/>
            <w:tcBorders>
              <w:top w:val="nil"/>
              <w:left w:val="single" w:sz="4" w:space="0" w:color="808080"/>
              <w:bottom w:val="single" w:sz="4" w:space="0" w:color="808080"/>
              <w:right w:val="nil"/>
            </w:tcBorders>
          </w:tcPr>
          <w:p w:rsidR="009935D2" w:rsidRPr="00EF2095" w:rsidRDefault="009935D2" w:rsidP="009935D2">
            <w:pPr>
              <w:autoSpaceDE w:val="0"/>
              <w:autoSpaceDN w:val="0"/>
              <w:adjustRightInd w:val="0"/>
              <w:spacing w:before="60" w:after="60" w:line="264" w:lineRule="auto"/>
              <w:jc w:val="center"/>
              <w:rPr>
                <w:rFonts w:ascii="Arial" w:hAnsi="Arial" w:cs="Arial"/>
                <w:sz w:val="20"/>
                <w:szCs w:val="20"/>
              </w:rPr>
            </w:pPr>
          </w:p>
        </w:tc>
      </w:tr>
      <w:tr w:rsidR="009935D2"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(c)</w:t>
            </w:r>
            <w:r>
              <w:tab/>
            </w:r>
            <w:r>
              <w:rPr>
                <w:rFonts w:ascii="Arial" w:hAnsi="Arial"/>
                <w:sz w:val="18"/>
              </w:rPr>
              <w:t>Sú predvolené heslá / prístupové frázy v prístupových bodoch zmenené pri inštalácii?</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21063471"/>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9235145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1042466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3254506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364330826"/>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i/>
                <w:iCs/>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(d)</w:t>
            </w:r>
            <w:r>
              <w:tab/>
            </w:r>
            <w:r>
              <w:rPr>
                <w:rFonts w:ascii="Arial" w:hAnsi="Arial"/>
                <w:sz w:val="18"/>
              </w:rPr>
              <w:t>Bol aktualizovaný firmvér na bezdrôtových zariadeniach na podporu silného šifrovania na účely autentifikácie a prenosu prostredníctvom bezdrôtových sieti?</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13469740"/>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93991586"/>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9225987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3309474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2608638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(e)</w:t>
            </w:r>
            <w:r>
              <w:tab/>
            </w:r>
            <w:r>
              <w:rPr>
                <w:rFonts w:ascii="Arial" w:hAnsi="Arial"/>
                <w:sz w:val="18"/>
              </w:rPr>
              <w:t>Boli zmenené všetky ostatné bezpečnostné bezdrôtové predvolené nastavenia?</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2621913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4170533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59654364"/>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59885696"/>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7219012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2.2</w:t>
            </w: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37" w:hanging="360"/>
              <w:rPr>
                <w:rFonts w:ascii="Arial" w:hAnsi="Arial" w:cs="Arial"/>
                <w:sz w:val="18"/>
                <w:szCs w:val="18"/>
              </w:rPr>
            </w:pPr>
            <w:r>
              <w:rPr>
                <w:rFonts w:ascii="Arial" w:hAnsi="Arial"/>
                <w:sz w:val="18"/>
              </w:rPr>
              <w:t>(a)</w:t>
            </w:r>
            <w:r>
              <w:tab/>
            </w:r>
            <w:r>
              <w:rPr>
                <w:rFonts w:ascii="Arial" w:hAnsi="Arial"/>
                <w:sz w:val="18"/>
              </w:rPr>
              <w:t xml:space="preserve">Boli pre všetky systémové komponenty vyvinuté konfiguračné štandardy a sú v súlade s priemyselne akceptovanými systémovými bezpečnostnými štandardami? </w:t>
            </w:r>
          </w:p>
          <w:p w:rsidR="009935D2" w:rsidRPr="00EF2095" w:rsidRDefault="009935D2" w:rsidP="009935D2">
            <w:pPr>
              <w:keepLines/>
              <w:autoSpaceDE w:val="0"/>
              <w:autoSpaceDN w:val="0"/>
              <w:adjustRightInd w:val="0"/>
              <w:spacing w:before="60" w:after="60" w:line="264" w:lineRule="auto"/>
              <w:ind w:left="-39"/>
              <w:rPr>
                <w:rFonts w:ascii="Arial" w:hAnsi="Arial" w:cs="Arial"/>
                <w:i/>
                <w:iCs/>
                <w:color w:val="000000"/>
                <w:sz w:val="18"/>
                <w:szCs w:val="18"/>
              </w:rPr>
            </w:pPr>
            <w:r>
              <w:rPr>
                <w:rFonts w:ascii="Arial" w:hAnsi="Arial"/>
                <w:i/>
                <w:color w:val="000000"/>
                <w:sz w:val="18"/>
              </w:rPr>
              <w:t>Zdroje priemyselne akceptovaných bezpečnostných štandardov môžu zahŕňať (ale nie len) inštitút SysAdmin Audit Network Security (SANS) Institute, Národný inštitút technologických noriem (NIST), Medzinárodnú organizáciu pre normalizáciu (ISO) a Centrum pre internetovú bezpečnost (CIS).</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štandardov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priemyselne akceptovaných bezpečnostných štandardov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760323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426717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025715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4520062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38642437"/>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(b)</w:t>
            </w:r>
            <w:r>
              <w:tab/>
            </w:r>
            <w:r>
              <w:rPr>
                <w:rFonts w:ascii="Arial" w:hAnsi="Arial"/>
                <w:sz w:val="18"/>
              </w:rPr>
              <w:t>Sú systémové konfiguračné štandardy aktualizované, vždy po odhalení nových problémov zraniteľnosti tak, ako je definované v požiadavke 6.1?</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5676284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5654986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0703064"/>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84374174"/>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80862456"/>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(c)</w:t>
            </w:r>
            <w:r>
              <w:tab/>
            </w:r>
            <w:r>
              <w:rPr>
                <w:rFonts w:ascii="Arial" w:hAnsi="Arial"/>
                <w:sz w:val="18"/>
              </w:rPr>
              <w:t xml:space="preserve">Sú systémové konfiguračné štandardy použité pri nastavovaní nových systémov? </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77845910"/>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12553083"/>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4962082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2855273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74776606"/>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i/>
                <w:iCs/>
                <w:sz w:val="18"/>
                <w:szCs w:val="18"/>
              </w:rPr>
            </w:pPr>
            <w:r>
              <w:rPr>
                <w:rFonts w:ascii="Arial" w:hAnsi="Arial" w:cs="Arial"/>
                <w:sz w:val="18"/>
                <w:szCs w:val="18"/>
              </w:rPr>
              <w:br/>
            </w: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60"/>
              <w:rPr>
                <w:rFonts w:ascii="Arial" w:hAnsi="Arial" w:cs="Arial"/>
                <w:sz w:val="18"/>
                <w:szCs w:val="18"/>
              </w:rPr>
            </w:pPr>
            <w:r>
              <w:rPr>
                <w:rFonts w:ascii="Arial" w:hAnsi="Arial"/>
                <w:sz w:val="18"/>
              </w:rPr>
              <w:t>(d)</w:t>
            </w:r>
            <w:r>
              <w:tab/>
            </w:r>
            <w:r>
              <w:rPr>
                <w:rFonts w:ascii="Arial" w:hAnsi="Arial"/>
                <w:sz w:val="18"/>
              </w:rPr>
              <w:t xml:space="preserve">Obsahujú systémové konfiguračné štandardy všetky nasledovné prvky: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Dochádza k zmene všetkých predvolených nastavení a odstráneniu nepotrebných predvolených účtov?</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Je na každý server implementovaná len jedna primárna funkcia na zabránenie toho, aby funkcie </w:t>
            </w:r>
            <w:r>
              <w:rPr>
                <w:rFonts w:ascii="Arial" w:hAnsi="Arial"/>
                <w:sz w:val="18"/>
              </w:rPr>
              <w:lastRenderedPageBreak/>
              <w:t>s rozdielnymi bezpečnostnými úrovňami nemohli pracovať súčasne na rovnakom serveri?</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Majú povolenie len potrebné služby, protokoly, démonov atď, tak, ako to vyžaduje daná funkcia systému?</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Dochádza k implementácii dodatočných bezpečnostných funkcií pre všetky potrebné služby, protokoly a démonov, ktoré sú považované za nezabezpečené?</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 systémové bezpečnostné parametre nastavené tak, aby zabránili neoprávnenému použitiu?</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Dochádza k odstraňovaniu nepotrebných funkcionalít, ako sú skripty, ovládače, funkcie, podsystémy, systémy súborov a nepotrebné webové servery?</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systémových konfiguračných štandardov</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15940950"/>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5003757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07830840"/>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03818370"/>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8832417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8"/>
              </w:rPr>
              <w:t>2.2.1</w:t>
            </w: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na každý server implementovaná len jedna primárna funkcia na zabránenie toho, aby funkcie s rozdielnymi bezpečnostnými úrovňami nemohli pracovať súčasne na rovnakom serveri?</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Napríklad webové servery, databázové servery a DNS musia byť nainštalované na samostatných serveroch.</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8769718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37433344"/>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15697150"/>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2909097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3002389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21"/>
              <w:rPr>
                <w:rFonts w:ascii="Arial" w:hAnsi="Arial" w:cs="Arial"/>
                <w:sz w:val="18"/>
                <w:szCs w:val="18"/>
              </w:rPr>
            </w:pPr>
            <w:r>
              <w:rPr>
                <w:rFonts w:ascii="Arial" w:hAnsi="Arial"/>
                <w:sz w:val="18"/>
              </w:rPr>
              <w:t>(b)</w:t>
            </w:r>
            <w:r>
              <w:tab/>
            </w:r>
            <w:r>
              <w:rPr>
                <w:rFonts w:ascii="Arial" w:hAnsi="Arial"/>
                <w:sz w:val="18"/>
              </w:rPr>
              <w:t>V prípade použitia virtualizačných technológií, je na každý virtuálny systémový komponent alebo zariadenie použitá len jedna primárna funkcia?</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0715038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1931628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8073043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3409920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0512403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9935D2" w:rsidRPr="00EF2095" w:rsidRDefault="009935D2" w:rsidP="009935D2">
            <w:pPr>
              <w:keepNext/>
              <w:autoSpaceDE w:val="0"/>
              <w:autoSpaceDN w:val="0"/>
              <w:adjustRightInd w:val="0"/>
              <w:spacing w:before="60" w:after="60" w:line="264" w:lineRule="auto"/>
              <w:jc w:val="right"/>
              <w:rPr>
                <w:rFonts w:ascii="Arial" w:hAnsi="Arial" w:cs="Arial"/>
                <w:sz w:val="18"/>
                <w:szCs w:val="18"/>
              </w:rPr>
            </w:pPr>
            <w:r>
              <w:rPr>
                <w:rFonts w:ascii="Arial" w:hAnsi="Arial"/>
                <w:sz w:val="18"/>
              </w:rPr>
              <w:t>2.2.2</w:t>
            </w: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Majú povolenie len potrebné služby, protokoly, démoni atď, tak, ako to vyžaduje daná funkcia systému (sú vypnuté služby a protokoly, ktoré nie sú priamo potrebné na vykonanie funkcie zariadenia)?</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štandardov</w:t>
            </w:r>
          </w:p>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7296991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25420647"/>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3611122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7701713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105686966"/>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21"/>
              <w:rPr>
                <w:rFonts w:ascii="Arial" w:hAnsi="Arial" w:cs="Arial"/>
                <w:sz w:val="18"/>
                <w:szCs w:val="18"/>
              </w:rPr>
            </w:pPr>
            <w:r>
              <w:rPr>
                <w:rFonts w:ascii="Arial" w:hAnsi="Arial"/>
                <w:sz w:val="18"/>
              </w:rPr>
              <w:t>(b)</w:t>
            </w:r>
            <w:r>
              <w:tab/>
            </w:r>
            <w:r>
              <w:rPr>
                <w:rFonts w:ascii="Arial" w:hAnsi="Arial"/>
                <w:sz w:val="18"/>
              </w:rPr>
              <w:t>Sú všetky povolené nezabezpečené služby, démoni alebo protokoly odôvodnené a zdokumentované v konfiguračných štandardoch?</w:t>
            </w:r>
          </w:p>
          <w:p w:rsidR="009935D2" w:rsidRPr="00EF2095" w:rsidRDefault="009935D2" w:rsidP="009935D2">
            <w:pPr>
              <w:autoSpaceDE w:val="0"/>
              <w:autoSpaceDN w:val="0"/>
              <w:adjustRightInd w:val="0"/>
              <w:spacing w:before="40" w:after="40" w:line="264" w:lineRule="auto"/>
              <w:ind w:left="342" w:hanging="342"/>
              <w:rPr>
                <w:rFonts w:ascii="Arial" w:hAnsi="Arial" w:cs="Arial"/>
                <w:sz w:val="18"/>
                <w:szCs w:val="18"/>
              </w:rPr>
            </w:pP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štandardov</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Rozhovor s personálom </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Porovnanie povolených služieb, atď. so záznamami</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2785264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42667810"/>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4335651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4850715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9024674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8"/>
              </w:rPr>
              <w:t>2.2.3</w:t>
            </w: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rPr>
                <w:rFonts w:ascii="Arial" w:hAnsi="Arial" w:cs="Arial"/>
                <w:sz w:val="18"/>
                <w:szCs w:val="18"/>
              </w:rPr>
            </w:pPr>
            <w:r>
              <w:rPr>
                <w:rFonts w:ascii="Arial" w:hAnsi="Arial"/>
                <w:sz w:val="18"/>
              </w:rPr>
              <w:t>Dochádza k implementácii dodatočných bezpečnostných funkcií pre všetky potrebné služby, protokoly a démonov, ktorí sú považovaní za nezabezpečení?</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lastRenderedPageBreak/>
              <w:t>Poznámka:</w:t>
            </w:r>
            <w:r>
              <w:rPr>
                <w:rFonts w:ascii="Arial" w:hAnsi="Arial"/>
                <w:i/>
                <w:color w:val="000000"/>
                <w:sz w:val="18"/>
              </w:rPr>
              <w:t xml:space="preserve"> Pri použití SSL/starších TLS je nutné vyplniť požiadavky dodatku A2. </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konfiguračných štandardov</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konfiguračných nastavení</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71653223"/>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16189333"/>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28860803"/>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65184717"/>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92015401"/>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9935D2" w:rsidRPr="00EF2095" w:rsidRDefault="009935D2" w:rsidP="009935D2">
            <w:pPr>
              <w:keepNext/>
              <w:autoSpaceDE w:val="0"/>
              <w:autoSpaceDN w:val="0"/>
              <w:adjustRightInd w:val="0"/>
              <w:spacing w:before="60" w:after="60" w:line="264" w:lineRule="auto"/>
              <w:jc w:val="right"/>
              <w:rPr>
                <w:rFonts w:ascii="Arial" w:hAnsi="Arial" w:cs="Arial"/>
                <w:sz w:val="18"/>
                <w:szCs w:val="18"/>
              </w:rPr>
            </w:pPr>
            <w:r>
              <w:rPr>
                <w:rFonts w:ascii="Arial" w:hAnsi="Arial"/>
                <w:sz w:val="18"/>
              </w:rPr>
              <w:t>2.2.4</w:t>
            </w: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Boli systémoví administrátori a/alebo zamestnanci, ktorí nastavujú systémové komponenty, oboznámení so spoločnými bezpečnostnými parametrami a nastaveniami pre tieto systémové komponenty?</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57625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0703052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0129481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09987284"/>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84848857"/>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9935D2" w:rsidRPr="00EF2095" w:rsidRDefault="009935D2" w:rsidP="009935D2">
            <w:pPr>
              <w:keepNext/>
              <w:autoSpaceDE w:val="0"/>
              <w:autoSpaceDN w:val="0"/>
              <w:adjustRightInd w:val="0"/>
              <w:spacing w:before="60" w:after="60" w:line="264" w:lineRule="auto"/>
              <w:jc w:val="right"/>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21" w:hanging="321"/>
              <w:rPr>
                <w:rFonts w:ascii="Arial" w:hAnsi="Arial" w:cs="Arial"/>
                <w:sz w:val="18"/>
                <w:szCs w:val="18"/>
              </w:rPr>
            </w:pPr>
            <w:r>
              <w:rPr>
                <w:rFonts w:ascii="Arial" w:hAnsi="Arial"/>
                <w:sz w:val="18"/>
              </w:rPr>
              <w:t>(b)</w:t>
            </w:r>
            <w:r>
              <w:tab/>
            </w:r>
            <w:r>
              <w:rPr>
                <w:rFonts w:ascii="Arial" w:hAnsi="Arial"/>
                <w:sz w:val="18"/>
              </w:rPr>
              <w:t>Sú spoločné systémové bezpečnostné parametre a nastavenia zahrnuté v systémových konfiguračných štandardoch?</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štandardov</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6744596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1862607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57566923"/>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7852462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98728280"/>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21"/>
              <w:rPr>
                <w:rFonts w:ascii="Arial" w:hAnsi="Arial" w:cs="Arial"/>
                <w:sz w:val="18"/>
                <w:szCs w:val="18"/>
              </w:rPr>
            </w:pPr>
            <w:r>
              <w:rPr>
                <w:rFonts w:ascii="Arial" w:hAnsi="Arial"/>
                <w:sz w:val="18"/>
              </w:rPr>
              <w:t>(c)</w:t>
            </w:r>
            <w:r>
              <w:tab/>
            </w:r>
            <w:r>
              <w:rPr>
                <w:rFonts w:ascii="Arial" w:hAnsi="Arial"/>
                <w:sz w:val="18"/>
              </w:rPr>
              <w:t>Sú bezpečnostné parametre a nastavenia nastavené vhodne na dané systémové komponenty?</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bezpečnostných parametrov a nastavení</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Porovnanie nastavení so systémovými konfiguračnými štandardami</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7283908"/>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53907333"/>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9019629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6737360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93147993"/>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8"/>
              </w:rPr>
              <w:t>2.2.5</w:t>
            </w: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Dochádza k odstraňovaniu nepotrebných funkcionalít, ako sú skripty, ovládače, funkcie, podsystémy, systémy súborov a nepotrebné webové servery?</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bezpečnostných parametrov pre systémové komponenty</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70281341"/>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10370567"/>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03135624"/>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23192297"/>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388918024"/>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21" w:hanging="321"/>
              <w:rPr>
                <w:rFonts w:ascii="Arial" w:hAnsi="Arial" w:cs="Arial"/>
                <w:sz w:val="18"/>
                <w:szCs w:val="18"/>
              </w:rPr>
            </w:pPr>
            <w:r>
              <w:rPr>
                <w:rFonts w:ascii="Arial" w:hAnsi="Arial"/>
                <w:sz w:val="18"/>
              </w:rPr>
              <w:t>(b)</w:t>
            </w:r>
            <w:r>
              <w:tab/>
            </w:r>
            <w:r>
              <w:rPr>
                <w:rFonts w:ascii="Arial" w:hAnsi="Arial"/>
                <w:sz w:val="18"/>
              </w:rPr>
              <w:t>Sú povolené funkcie zdokumentované a podporujú bezpečnú konfiguráciu?</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bezpečnostných parametrov pre systémové komponenty</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2460196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27587144"/>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74490829"/>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7990918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030332412"/>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1" w:hanging="321"/>
              <w:rPr>
                <w:rFonts w:ascii="Arial" w:hAnsi="Arial" w:cs="Arial"/>
                <w:sz w:val="18"/>
                <w:szCs w:val="18"/>
              </w:rPr>
            </w:pPr>
            <w:r>
              <w:rPr>
                <w:rFonts w:ascii="Arial" w:hAnsi="Arial"/>
                <w:sz w:val="18"/>
              </w:rPr>
              <w:t>(c)</w:t>
            </w:r>
            <w:r>
              <w:tab/>
            </w:r>
            <w:r>
              <w:rPr>
                <w:rFonts w:ascii="Arial" w:hAnsi="Arial"/>
                <w:sz w:val="18"/>
              </w:rPr>
              <w:t>Je na systémových komponentoch prítomná len riadne zdokumentovaná funkcionalita?</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bezpečnostných parametrov pre systémové komponenty</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44510811"/>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98031545"/>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68899291"/>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6047161"/>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07106064"/>
                <w14:checkbox>
                  <w14:checked w14:val="0"/>
                  <w14:checkedState w14:val="2612" w14:font="MS Gothic"/>
                  <w14:uncheckedState w14:val="2610" w14:font="MS Gothic"/>
                </w14:checkbox>
              </w:sdtPr>
              <w:sdtContent>
                <w:r w:rsidRPr="00271610">
                  <w:rPr>
                    <w:rFonts w:ascii="MS Gothic" w:eastAsia="MS Gothic" w:hAnsi="MS Gothic" w:hint="eastAsia"/>
                    <w:sz w:val="19"/>
                    <w:shd w:val="clear" w:color="auto" w:fill="AEAAAA" w:themeFill="background2" w:themeFillShade="BF"/>
                  </w:rPr>
                  <w:t>☐</w:t>
                </w:r>
              </w:sdtContent>
            </w:sdt>
          </w:p>
        </w:tc>
      </w:tr>
      <w:tr w:rsidR="00EF2095" w:rsidRPr="00EF2095">
        <w:tblPrEx>
          <w:tblBorders>
            <w:top w:val="none" w:sz="0" w:space="0" w:color="auto"/>
            <w:bottom w:val="none" w:sz="0" w:space="0" w:color="auto"/>
          </w:tblBorders>
        </w:tblPrEx>
        <w:tc>
          <w:tcPr>
            <w:tcW w:w="883"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2.3</w:t>
            </w:r>
          </w:p>
        </w:tc>
        <w:tc>
          <w:tcPr>
            <w:tcW w:w="4865"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správcovský prístup bez konzoly zašifrovaný nasledovným spôsobom: </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 xml:space="preserve">Pri použití SSL/starších TLS je nutné vyplniť požiadavky dodatku A2. </w:t>
            </w:r>
          </w:p>
        </w:tc>
        <w:tc>
          <w:tcPr>
            <w:tcW w:w="336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59"/>
              <w:rPr>
                <w:rFonts w:ascii="Arial" w:hAnsi="Arial" w:cs="Arial"/>
                <w:sz w:val="18"/>
                <w:szCs w:val="18"/>
              </w:rPr>
            </w:pPr>
          </w:p>
        </w:tc>
        <w:tc>
          <w:tcPr>
            <w:tcW w:w="82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7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68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c>
          <w:tcPr>
            <w:tcW w:w="80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tc>
      </w:tr>
      <w:tr w:rsidR="009935D2"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(a)</w:t>
            </w:r>
            <w:r>
              <w:tab/>
            </w:r>
            <w:r>
              <w:rPr>
                <w:rFonts w:ascii="Arial" w:hAnsi="Arial"/>
                <w:sz w:val="18"/>
              </w:rPr>
              <w:t>Je správcovský prístup bez konzoly riadne zašifrovaný a je silná metóda šifrovania vyvolaná predtým, než sa vyžaduje heslo administrátora?</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prihlasovania správcu</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73206164"/>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73794569"/>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42318762"/>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16427160"/>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87363847"/>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(b)</w:t>
            </w:r>
            <w:r>
              <w:tab/>
            </w:r>
            <w:r>
              <w:rPr>
                <w:rFonts w:ascii="Arial" w:hAnsi="Arial"/>
                <w:sz w:val="18"/>
              </w:rPr>
              <w:t>Sú systémové služby a súbory parametrov nakonfigurované tak, aby zabránili používaniu príkazov Telnet a iných nezabezpečených vzdialených prihlasovacích príkazov?</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služieb a súborov</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94162840"/>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60382316"/>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50215469"/>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9147971"/>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6004789"/>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(c)</w:t>
            </w:r>
            <w:r>
              <w:tab/>
            </w:r>
            <w:r>
              <w:rPr>
                <w:rFonts w:ascii="Arial" w:hAnsi="Arial"/>
                <w:sz w:val="18"/>
              </w:rPr>
              <w:t>Je správcovský prístup k webovému riadiacemu rozhraniu riadne zašifrovaný?</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prihlasovania správcu</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85581503"/>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53039434"/>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96311236"/>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23681902"/>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811828856"/>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411" w:hanging="411"/>
              <w:rPr>
                <w:rFonts w:ascii="Arial" w:hAnsi="Arial" w:cs="Arial"/>
                <w:sz w:val="18"/>
                <w:szCs w:val="18"/>
              </w:rPr>
            </w:pPr>
            <w:r>
              <w:rPr>
                <w:rFonts w:ascii="Arial" w:hAnsi="Arial"/>
                <w:sz w:val="18"/>
              </w:rPr>
              <w:t>(d)</w:t>
            </w:r>
            <w:r>
              <w:tab/>
            </w:r>
            <w:r>
              <w:rPr>
                <w:rFonts w:ascii="Arial" w:hAnsi="Arial"/>
                <w:sz w:val="18"/>
              </w:rPr>
              <w:t>Pri používanej technológii, je šifrovanie riadne implementované v súlade s osvedčenými postupmi a/alebo odporúčaní predajcu?</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13651358"/>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99355368"/>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1845781"/>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33656492"/>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98920059"/>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r>
      <w:tr w:rsidR="009935D2" w:rsidRPr="00EF2095">
        <w:tblPrEx>
          <w:tblBorders>
            <w:top w:val="none" w:sz="0" w:space="0" w:color="auto"/>
            <w:bottom w:val="none" w:sz="0" w:space="0" w:color="auto"/>
          </w:tblBorders>
        </w:tblPrEx>
        <w:tc>
          <w:tcPr>
            <w:tcW w:w="883"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2.5</w:t>
            </w:r>
          </w:p>
        </w:tc>
        <w:tc>
          <w:tcPr>
            <w:tcW w:w="486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rPr>
                <w:rFonts w:ascii="Arial" w:hAnsi="Arial" w:cs="Arial"/>
                <w:sz w:val="18"/>
                <w:szCs w:val="18"/>
              </w:rPr>
            </w:pPr>
            <w:r>
              <w:rPr>
                <w:rFonts w:ascii="Arial" w:hAnsi="Arial"/>
                <w:sz w:val="18"/>
              </w:rPr>
              <w:t xml:space="preserve">Sú bezpečnostné pravidlá a prevádzkové postupy na riadenie predvolených parametrov a iných bezpečnostných parametrov: </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36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operačných postupov</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2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7944684"/>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51834681"/>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7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64063921"/>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68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94906042"/>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c>
          <w:tcPr>
            <w:tcW w:w="802"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83853387"/>
                <w14:checkbox>
                  <w14:checked w14:val="0"/>
                  <w14:checkedState w14:val="2612" w14:font="MS Gothic"/>
                  <w14:uncheckedState w14:val="2610" w14:font="MS Gothic"/>
                </w14:checkbox>
              </w:sdtPr>
              <w:sdtContent>
                <w:r w:rsidRPr="00352FE0">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Ochrana údajov držiteľa karty</w:t>
      </w:r>
    </w:p>
    <w:p w:rsidR="00EF2095" w:rsidRPr="00EF2095" w:rsidRDefault="00EF2095" w:rsidP="00EF2095">
      <w:pPr>
        <w:keepNext/>
        <w:autoSpaceDE w:val="0"/>
        <w:autoSpaceDN w:val="0"/>
        <w:adjustRightInd w:val="0"/>
        <w:spacing w:before="160" w:after="120" w:line="260" w:lineRule="atLeast"/>
        <w:ind w:left="1710" w:hanging="1710"/>
        <w:outlineLvl w:val="2"/>
        <w:rPr>
          <w:rFonts w:ascii="Arial" w:hAnsi="Arial" w:cs="Arial"/>
          <w:b/>
          <w:bCs/>
          <w:i/>
          <w:iCs/>
          <w:color w:val="333333"/>
        </w:rPr>
      </w:pPr>
      <w:r>
        <w:rPr>
          <w:rFonts w:ascii="Arial" w:hAnsi="Arial"/>
          <w:b/>
          <w:i/>
          <w:color w:val="333333"/>
        </w:rPr>
        <w:t>Požiadavka 3:</w:t>
      </w:r>
      <w:r>
        <w:tab/>
      </w:r>
      <w:r>
        <w:rPr>
          <w:rFonts w:ascii="Arial" w:hAnsi="Arial"/>
          <w:b/>
          <w:i/>
          <w:color w:val="333333"/>
        </w:rPr>
        <w:t>Ochrana uložených údajov držiteľa karty</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776"/>
        <w:gridCol w:w="3185"/>
        <w:gridCol w:w="786"/>
        <w:gridCol w:w="718"/>
        <w:gridCol w:w="690"/>
        <w:gridCol w:w="690"/>
        <w:gridCol w:w="773"/>
      </w:tblGrid>
      <w:tr w:rsidR="00EF2095" w:rsidRPr="00EF2095">
        <w:tc>
          <w:tcPr>
            <w:tcW w:w="574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185"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5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74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185"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71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69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9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73"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9935D2" w:rsidRPr="00EF2095">
        <w:tc>
          <w:tcPr>
            <w:tcW w:w="971" w:type="dxa"/>
            <w:tcBorders>
              <w:top w:val="nil"/>
              <w:left w:val="nil"/>
              <w:bottom w:val="nil"/>
              <w:right w:val="single" w:sz="4" w:space="0" w:color="808080"/>
            </w:tcBorders>
          </w:tcPr>
          <w:p w:rsidR="009935D2" w:rsidRPr="00EF2095" w:rsidRDefault="009935D2" w:rsidP="009935D2">
            <w:pPr>
              <w:keepNext/>
              <w:autoSpaceDE w:val="0"/>
              <w:autoSpaceDN w:val="0"/>
              <w:adjustRightInd w:val="0"/>
              <w:spacing w:before="60" w:after="60" w:line="264" w:lineRule="auto"/>
              <w:rPr>
                <w:rFonts w:ascii="Arial" w:hAnsi="Arial" w:cs="Arial"/>
                <w:sz w:val="18"/>
                <w:szCs w:val="18"/>
              </w:rPr>
            </w:pPr>
          </w:p>
        </w:tc>
        <w:tc>
          <w:tcPr>
            <w:tcW w:w="477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Sú po dokončení autorizačného procesu citlivé autentifikačné údaje neobnoviteľné po ich vymazaní?</w:t>
            </w:r>
          </w:p>
        </w:tc>
        <w:tc>
          <w:tcPr>
            <w:tcW w:w="318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mazania</w:t>
            </w:r>
          </w:p>
        </w:tc>
        <w:tc>
          <w:tcPr>
            <w:tcW w:w="7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51372387"/>
                <w14:checkbox>
                  <w14:checked w14:val="0"/>
                  <w14:checkedState w14:val="2612" w14:font="MS Gothic"/>
                  <w14:uncheckedState w14:val="2610" w14:font="MS Gothic"/>
                </w14:checkbox>
              </w:sdtPr>
              <w:sdtContent>
                <w:r w:rsidRPr="003676B7">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53429917"/>
                <w14:checkbox>
                  <w14:checked w14:val="0"/>
                  <w14:checkedState w14:val="2612" w14:font="MS Gothic"/>
                  <w14:uncheckedState w14:val="2610" w14:font="MS Gothic"/>
                </w14:checkbox>
              </w:sdtPr>
              <w:sdtContent>
                <w:r w:rsidRPr="003676B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3848884"/>
                <w14:checkbox>
                  <w14:checked w14:val="0"/>
                  <w14:checkedState w14:val="2612" w14:font="MS Gothic"/>
                  <w14:uncheckedState w14:val="2610" w14:font="MS Gothic"/>
                </w14:checkbox>
              </w:sdtPr>
              <w:sdtContent>
                <w:r w:rsidRPr="003676B7">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58198607"/>
                <w14:checkbox>
                  <w14:checked w14:val="0"/>
                  <w14:checkedState w14:val="2612" w14:font="MS Gothic"/>
                  <w14:uncheckedState w14:val="2610" w14:font="MS Gothic"/>
                </w14:checkbox>
              </w:sdtPr>
              <w:sdtContent>
                <w:r w:rsidRPr="003676B7">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11081096"/>
                <w14:checkbox>
                  <w14:checked w14:val="0"/>
                  <w14:checkedState w14:val="2612" w14:font="MS Gothic"/>
                  <w14:uncheckedState w14:val="2610" w14:font="MS Gothic"/>
                </w14:checkbox>
              </w:sdtPr>
              <w:sdtContent>
                <w:r w:rsidRPr="003676B7">
                  <w:rPr>
                    <w:rFonts w:ascii="MS Gothic" w:eastAsia="MS Gothic" w:hAnsi="MS Gothic" w:hint="eastAsia"/>
                    <w:sz w:val="19"/>
                    <w:shd w:val="clear" w:color="auto" w:fill="AEAAAA" w:themeFill="background2" w:themeFillShade="BF"/>
                  </w:rPr>
                  <w:t>☐</w:t>
                </w:r>
              </w:sdtContent>
            </w:sdt>
          </w:p>
        </w:tc>
      </w:tr>
      <w:tr w:rsidR="00EF2095" w:rsidRPr="00EF2095">
        <w:trPr>
          <w:trHeight w:val="571"/>
        </w:trPr>
        <w:tc>
          <w:tcPr>
            <w:tcW w:w="971"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p>
        </w:tc>
        <w:tc>
          <w:tcPr>
            <w:tcW w:w="477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35" w:hanging="360"/>
              <w:rPr>
                <w:rFonts w:ascii="Arial" w:hAnsi="Arial" w:cs="Arial"/>
                <w:sz w:val="18"/>
                <w:szCs w:val="18"/>
              </w:rPr>
            </w:pPr>
            <w:r>
              <w:rPr>
                <w:rFonts w:ascii="Arial" w:hAnsi="Arial"/>
                <w:sz w:val="18"/>
              </w:rPr>
              <w:t xml:space="preserve">(d) </w:t>
            </w:r>
            <w:r>
              <w:tab/>
            </w:r>
            <w:r>
              <w:rPr>
                <w:rFonts w:ascii="Arial" w:hAnsi="Arial"/>
                <w:sz w:val="18"/>
              </w:rPr>
              <w:t>Spĺňajú všetky systémy nasledovné požiadavky týkajúce sa neuchovávania citlivých autentifikačných údajov po autorizačnom procese (aj keď sú zašifrované):</w:t>
            </w:r>
          </w:p>
        </w:tc>
        <w:tc>
          <w:tcPr>
            <w:tcW w:w="3185"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59"/>
              <w:rPr>
                <w:rFonts w:ascii="Arial" w:hAnsi="Arial" w:cs="Arial"/>
                <w:sz w:val="18"/>
                <w:szCs w:val="18"/>
              </w:rPr>
            </w:pPr>
          </w:p>
        </w:tc>
        <w:tc>
          <w:tcPr>
            <w:tcW w:w="7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1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7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1"/>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3.2.1</w:t>
            </w:r>
          </w:p>
        </w:tc>
        <w:tc>
          <w:tcPr>
            <w:tcW w:w="477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Neuchováva sa po autorizácii celý obsah akejkoľvek stopy (či už z magnetického prúžku umiestneného na zadnej strane karty, ekvivalentné údaje obsiahnuté na čipe alebo inak)?</w:t>
            </w:r>
          </w:p>
          <w:p w:rsidR="009935D2" w:rsidRPr="00EF2095" w:rsidRDefault="009935D2" w:rsidP="009935D2">
            <w:pPr>
              <w:autoSpaceDE w:val="0"/>
              <w:autoSpaceDN w:val="0"/>
              <w:adjustRightInd w:val="0"/>
              <w:spacing w:before="60" w:after="60" w:line="264" w:lineRule="auto"/>
              <w:rPr>
                <w:rFonts w:ascii="Arial" w:hAnsi="Arial" w:cs="Arial"/>
                <w:i/>
                <w:iCs/>
                <w:sz w:val="18"/>
                <w:szCs w:val="18"/>
              </w:rPr>
            </w:pPr>
            <w:r>
              <w:rPr>
                <w:rFonts w:ascii="Arial" w:hAnsi="Arial"/>
                <w:i/>
                <w:sz w:val="18"/>
              </w:rPr>
              <w:t>Tieto údaje sa alternatívne nazývajú celá stopa, stopa, stopa 1, stopa 2 a údaje z magnetického prúžku.</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Pri bežnom podnikaní môže byť potrebné uchovať nasledujúce údaje z magnetického prúžku: </w:t>
            </w:r>
          </w:p>
          <w:p w:rsidR="009935D2" w:rsidRPr="00EF2095" w:rsidRDefault="009935D2" w:rsidP="009935D2">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meno držiteľa karty, </w:t>
            </w:r>
          </w:p>
          <w:p w:rsidR="009935D2" w:rsidRPr="00EF2095" w:rsidRDefault="009935D2" w:rsidP="009935D2">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číslo primárneho účtu (PAN), </w:t>
            </w:r>
          </w:p>
          <w:p w:rsidR="009935D2" w:rsidRPr="00EF2095" w:rsidRDefault="009935D2" w:rsidP="009935D2">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dátum expirácie a </w:t>
            </w:r>
          </w:p>
          <w:p w:rsidR="009935D2" w:rsidRPr="00EF2095" w:rsidRDefault="009935D2" w:rsidP="009935D2">
            <w:pPr>
              <w:autoSpaceDE w:val="0"/>
              <w:autoSpaceDN w:val="0"/>
              <w:adjustRightInd w:val="0"/>
              <w:spacing w:before="20" w:after="20" w:line="264" w:lineRule="auto"/>
              <w:ind w:left="227" w:hanging="227"/>
              <w:rPr>
                <w:rFonts w:ascii="Arial" w:hAnsi="Arial" w:cs="Arial"/>
                <w:i/>
                <w:iCs/>
                <w:sz w:val="18"/>
                <w:szCs w:val="18"/>
              </w:rPr>
            </w:pPr>
            <w:r>
              <w:rPr>
                <w:rFonts w:ascii="Symbol" w:hAnsi="Symbol" w:cs="Symbol"/>
                <w:sz w:val="18"/>
                <w:szCs w:val="18"/>
              </w:rPr>
              <w:t></w:t>
            </w:r>
            <w:r>
              <w:tab/>
            </w:r>
            <w:r>
              <w:rPr>
                <w:rFonts w:ascii="Arial" w:hAnsi="Arial"/>
                <w:i/>
                <w:sz w:val="18"/>
              </w:rPr>
              <w:t xml:space="preserve">servisný kód  </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minimalizáciu rizika sú obvykle potrebné len tieto údaje.</w:t>
            </w:r>
          </w:p>
        </w:tc>
        <w:tc>
          <w:tcPr>
            <w:tcW w:w="318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databázového obsahu</w:t>
            </w:r>
          </w:p>
          <w:p w:rsidR="009935D2" w:rsidRPr="00EF2095" w:rsidRDefault="009935D2" w:rsidP="009935D2">
            <w:pPr>
              <w:autoSpaceDE w:val="0"/>
              <w:autoSpaceDN w:val="0"/>
              <w:adjustRightInd w:val="0"/>
              <w:spacing w:before="20" w:after="20" w:line="264" w:lineRule="auto"/>
              <w:ind w:left="634" w:hanging="274"/>
              <w:rPr>
                <w:rFonts w:ascii="Arial" w:hAnsi="Arial" w:cs="Arial"/>
                <w:sz w:val="19"/>
                <w:szCs w:val="19"/>
              </w:rPr>
            </w:pPr>
          </w:p>
        </w:tc>
        <w:tc>
          <w:tcPr>
            <w:tcW w:w="7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13730950"/>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26437077"/>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59974803"/>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88514396"/>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71442075"/>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3.2.2</w:t>
            </w:r>
          </w:p>
        </w:tc>
        <w:tc>
          <w:tcPr>
            <w:tcW w:w="477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Overovací kód alebo hodnota na karte (trojmiestny alebo štvormiestny kód na prednej alebo zadnej strane platobnej karty) sa neukladá po autorizácii?</w:t>
            </w:r>
          </w:p>
        </w:tc>
        <w:tc>
          <w:tcPr>
            <w:tcW w:w="318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lastRenderedPageBreak/>
              <w:t></w:t>
            </w:r>
            <w:r>
              <w:tab/>
            </w:r>
            <w:r>
              <w:rPr>
                <w:rFonts w:ascii="Arial" w:hAnsi="Arial"/>
                <w:sz w:val="18"/>
              </w:rPr>
              <w:t>súborov histórie</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9935D2" w:rsidRPr="00EF2095" w:rsidRDefault="009935D2" w:rsidP="009935D2">
            <w:pPr>
              <w:autoSpaceDE w:val="0"/>
              <w:autoSpaceDN w:val="0"/>
              <w:adjustRightInd w:val="0"/>
              <w:spacing w:before="20" w:after="20" w:line="264" w:lineRule="auto"/>
              <w:ind w:left="634" w:hanging="274"/>
              <w:rPr>
                <w:rFonts w:ascii="Arial" w:hAnsi="Arial" w:cs="Arial"/>
                <w:sz w:val="19"/>
                <w:szCs w:val="19"/>
              </w:rPr>
            </w:pPr>
            <w:r>
              <w:rPr>
                <w:rFonts w:ascii="Symbol" w:hAnsi="Symbol" w:cs="Symbol"/>
                <w:sz w:val="18"/>
                <w:szCs w:val="18"/>
              </w:rPr>
              <w:t></w:t>
            </w:r>
            <w:r>
              <w:tab/>
            </w:r>
            <w:r>
              <w:rPr>
                <w:rFonts w:ascii="Arial" w:hAnsi="Arial"/>
                <w:sz w:val="18"/>
              </w:rPr>
              <w:t>databázového obsahu</w:t>
            </w:r>
          </w:p>
        </w:tc>
        <w:tc>
          <w:tcPr>
            <w:tcW w:w="7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23010046"/>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53085359"/>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12105784"/>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58512399"/>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847052746"/>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3.2.3</w:t>
            </w:r>
          </w:p>
        </w:tc>
        <w:tc>
          <w:tcPr>
            <w:tcW w:w="477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Osobné identifikačné číslo (PIN) alebo šifrovaný blok PIN sa neukladá po autorizácii?</w:t>
            </w:r>
          </w:p>
        </w:tc>
        <w:tc>
          <w:tcPr>
            <w:tcW w:w="318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zdrojov údajov, vrátane:</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údajov o prichádzajúcich transakciách</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všetkých záznamoch</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histórie</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súborov trasy</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databázovej schémy</w:t>
            </w:r>
          </w:p>
          <w:p w:rsidR="009935D2" w:rsidRPr="00EF2095" w:rsidRDefault="009935D2" w:rsidP="009935D2">
            <w:pPr>
              <w:autoSpaceDE w:val="0"/>
              <w:autoSpaceDN w:val="0"/>
              <w:adjustRightInd w:val="0"/>
              <w:spacing w:before="20" w:after="20" w:line="264" w:lineRule="auto"/>
              <w:ind w:left="634" w:hanging="274"/>
              <w:rPr>
                <w:rFonts w:ascii="Arial" w:hAnsi="Arial" w:cs="Arial"/>
                <w:sz w:val="19"/>
                <w:szCs w:val="19"/>
              </w:rPr>
            </w:pPr>
            <w:r>
              <w:rPr>
                <w:rFonts w:ascii="Symbol" w:hAnsi="Symbol" w:cs="Symbol"/>
                <w:sz w:val="18"/>
                <w:szCs w:val="18"/>
              </w:rPr>
              <w:t></w:t>
            </w:r>
            <w:r>
              <w:tab/>
            </w:r>
            <w:r>
              <w:rPr>
                <w:rFonts w:ascii="Arial" w:hAnsi="Arial"/>
                <w:sz w:val="18"/>
              </w:rPr>
              <w:t>databázového obsahu</w:t>
            </w:r>
          </w:p>
        </w:tc>
        <w:tc>
          <w:tcPr>
            <w:tcW w:w="7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35394093"/>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2412386"/>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79202967"/>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17378941"/>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85452913"/>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3.3</w:t>
            </w:r>
          </w:p>
        </w:tc>
        <w:tc>
          <w:tcPr>
            <w:tcW w:w="477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Dochádza k maskovaniu kódu PAN pri jeho zobrazení (maximálne môže byť zobrazených prvých 6 čísiel a posledné 4 čísla) tak, aby boli zamestnanci schopní vidieť len prvých 6/posledné 4 čísla kódu PAN?</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nenahrádza prísnejšie požiadavky na zobrazovanie údajov držiteľov kariet - napríklad zákonné požiadavky alebo požiadavky kartovej spoločnosti na používanie kariet v mieste predaja (POS).</w:t>
            </w:r>
          </w:p>
        </w:tc>
        <w:tc>
          <w:tcPr>
            <w:tcW w:w="3185"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úloh, ktoré potrebujú prístup na zobrazenie plného kódu PAN</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zobrazovania kódu PAN</w:t>
            </w:r>
          </w:p>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7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10505901"/>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71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5243410"/>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74615550"/>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69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39614220"/>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c>
          <w:tcPr>
            <w:tcW w:w="773"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38333009"/>
                <w14:checkbox>
                  <w14:checked w14:val="0"/>
                  <w14:checkedState w14:val="2612" w14:font="MS Gothic"/>
                  <w14:uncheckedState w14:val="2610" w14:font="MS Gothic"/>
                </w14:checkbox>
              </w:sdtPr>
              <w:sdtContent>
                <w:r w:rsidRPr="009963A1">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br w:type="page"/>
      </w:r>
      <w:r>
        <w:rPr>
          <w:rFonts w:ascii="Arial" w:hAnsi="Arial"/>
          <w:b/>
          <w:i/>
          <w:color w:val="333333"/>
        </w:rPr>
        <w:lastRenderedPageBreak/>
        <w:t>Požiadavka 4:</w:t>
      </w:r>
      <w:r>
        <w:tab/>
      </w:r>
      <w:r>
        <w:rPr>
          <w:rFonts w:ascii="Arial" w:hAnsi="Arial"/>
          <w:b/>
          <w:i/>
          <w:color w:val="333333"/>
        </w:rPr>
        <w:t>Šifrovanie prenosových údajov držiteľa karty pri použití v otvorených verejných sietiach</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4"/>
        <w:gridCol w:w="5129"/>
        <w:gridCol w:w="3061"/>
        <w:gridCol w:w="791"/>
        <w:gridCol w:w="727"/>
        <w:gridCol w:w="783"/>
        <w:gridCol w:w="688"/>
        <w:gridCol w:w="778"/>
      </w:tblGrid>
      <w:tr w:rsidR="00EF2095" w:rsidRPr="00EF2095">
        <w:tc>
          <w:tcPr>
            <w:tcW w:w="6013"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6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6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6013"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6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91"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Áno</w:t>
            </w:r>
          </w:p>
        </w:tc>
        <w:tc>
          <w:tcPr>
            <w:tcW w:w="72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Áno s CCW</w:t>
            </w:r>
          </w:p>
        </w:tc>
        <w:tc>
          <w:tcPr>
            <w:tcW w:w="78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9"/>
              </w:rPr>
              <w:t>Nie</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9"/>
              </w:rPr>
              <w:t>N/A</w:t>
            </w:r>
          </w:p>
        </w:tc>
        <w:tc>
          <w:tcPr>
            <w:tcW w:w="77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9"/>
              </w:rPr>
              <w:t>Netestované</w:t>
            </w:r>
          </w:p>
        </w:tc>
      </w:tr>
      <w:tr w:rsidR="009935D2" w:rsidRPr="00EF2095">
        <w:trPr>
          <w:trHeight w:val="572"/>
        </w:trPr>
        <w:tc>
          <w:tcPr>
            <w:tcW w:w="88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4.1</w:t>
            </w:r>
          </w:p>
        </w:tc>
        <w:tc>
          <w:tcPr>
            <w:tcW w:w="512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Používajú sa silné šifrovacie a zabezpečovacie protokoly na ochranu citlivých údajov držiteľov kariet počas prenosu cez otvorené verejné siete? </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Pri použití SSL/starších TLS je nutné vyplniť požiadavky dodatku A2.</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Príklady otvorených verejných sietí sú (ale nielen): internet, bezdrôtové technológie, vrátane 802.11 a Bluetooth, bunkové technológie, napríklad Globálny systém pre mobilné komunikácie (GSM), viacnásobný prístup kódovým delením (CDMA) a službu General Packet Radio Service (GPRS).</w:t>
            </w:r>
          </w:p>
        </w:tc>
        <w:tc>
          <w:tcPr>
            <w:tcW w:w="30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zdokumentovaných štandardov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všetkých miest, kde dochádza k prenosu alebo príjmu CHD</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97757675"/>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40808112"/>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36348200"/>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37468227"/>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23678519"/>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akceptované len dôveryhodné kľúče a/alebo certifikáty?</w:t>
            </w:r>
          </w:p>
        </w:tc>
        <w:tc>
          <w:tcPr>
            <w:tcW w:w="30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prichádzajúcich a odchádzajúcich komunikácií</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kľúčov a certifikátov</w:t>
            </w:r>
          </w:p>
        </w:tc>
        <w:tc>
          <w:tcPr>
            <w:tcW w:w="791"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66101502"/>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68179499"/>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37349333"/>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62762372"/>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74559910"/>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Sú bezpečnostné protokoly realizované tak, aby využívali len bezpečné konfigurácie a aby neodporovali nezabezpečené verzie alebo konfigurácie?</w:t>
            </w:r>
          </w:p>
        </w:tc>
        <w:tc>
          <w:tcPr>
            <w:tcW w:w="30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81474076"/>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36629777"/>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96966916"/>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96325483"/>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02352434"/>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(d)</w:t>
            </w:r>
            <w:r>
              <w:tab/>
            </w:r>
            <w:r>
              <w:rPr>
                <w:rFonts w:ascii="Arial" w:hAnsi="Arial"/>
                <w:sz w:val="18"/>
              </w:rPr>
              <w:t>Je použitá vhodná šifrovacia úroveň použitého šifrovania (kontrola odporúčaní / odporúčaných postupov dodávateľa)?</w:t>
            </w:r>
          </w:p>
        </w:tc>
        <w:tc>
          <w:tcPr>
            <w:tcW w:w="30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12364746"/>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52641278"/>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60499331"/>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78383806"/>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957377993"/>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i/>
                <w:iCs/>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(e)</w:t>
            </w:r>
            <w:r>
              <w:tab/>
            </w:r>
            <w:r>
              <w:rPr>
                <w:rFonts w:ascii="Arial" w:hAnsi="Arial"/>
                <w:sz w:val="18"/>
              </w:rPr>
              <w:t xml:space="preserve">Pokiaľ ide o implementácie TLS, je TLS povolené vždy, keď sa prenášajú alebo prijímajú údaje držiteľa karty? </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Napríklad pokiaľ ide o browserové implementácie:</w:t>
            </w:r>
          </w:p>
          <w:p w:rsidR="009935D2" w:rsidRPr="00EF2095" w:rsidRDefault="009935D2" w:rsidP="009935D2">
            <w:pPr>
              <w:autoSpaceDE w:val="0"/>
              <w:autoSpaceDN w:val="0"/>
              <w:adjustRightInd w:val="0"/>
              <w:spacing w:before="60" w:after="60" w:line="264" w:lineRule="auto"/>
              <w:ind w:left="242" w:hanging="242"/>
              <w:rPr>
                <w:rFonts w:ascii="Arial" w:hAnsi="Arial" w:cs="Arial"/>
                <w:sz w:val="18"/>
                <w:szCs w:val="18"/>
              </w:rPr>
            </w:pPr>
            <w:r>
              <w:rPr>
                <w:rFonts w:ascii="Symbol" w:hAnsi="Symbol" w:cs="Symbol"/>
                <w:sz w:val="18"/>
                <w:szCs w:val="18"/>
              </w:rPr>
              <w:t></w:t>
            </w:r>
            <w:r>
              <w:tab/>
            </w:r>
            <w:r>
              <w:rPr>
                <w:rFonts w:ascii="Arial" w:hAnsi="Arial"/>
                <w:i/>
                <w:sz w:val="18"/>
              </w:rPr>
              <w:t>„HTTPS” sa zobrazí ako protokol pre lokalizáciu univerzálneho záznamu prehliadača (URL) a</w:t>
            </w:r>
          </w:p>
          <w:p w:rsidR="009935D2" w:rsidRPr="00EF2095" w:rsidRDefault="009935D2" w:rsidP="009935D2">
            <w:pPr>
              <w:autoSpaceDE w:val="0"/>
              <w:autoSpaceDN w:val="0"/>
              <w:adjustRightInd w:val="0"/>
              <w:spacing w:before="60" w:after="60" w:line="264" w:lineRule="auto"/>
              <w:ind w:left="242" w:hanging="242"/>
              <w:rPr>
                <w:rFonts w:ascii="Arial" w:hAnsi="Arial" w:cs="Arial"/>
                <w:sz w:val="18"/>
                <w:szCs w:val="18"/>
              </w:rPr>
            </w:pPr>
            <w:r>
              <w:rPr>
                <w:rFonts w:ascii="Symbol" w:hAnsi="Symbol" w:cs="Symbol"/>
                <w:sz w:val="18"/>
                <w:szCs w:val="18"/>
              </w:rPr>
              <w:t></w:t>
            </w:r>
            <w:r>
              <w:tab/>
            </w:r>
            <w:r>
              <w:rPr>
                <w:rFonts w:ascii="Arial" w:hAnsi="Arial"/>
                <w:sz w:val="18"/>
              </w:rPr>
              <w:t>Údaje držiteľa karty sú požadované len, ak sa ako súčasť URL objaví „HTTPS".</w:t>
            </w:r>
          </w:p>
        </w:tc>
        <w:tc>
          <w:tcPr>
            <w:tcW w:w="30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91"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97506874"/>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24514022"/>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09872972"/>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20553508"/>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39739764"/>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4.1.1</w:t>
            </w:r>
          </w:p>
        </w:tc>
        <w:tc>
          <w:tcPr>
            <w:tcW w:w="512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Používajú sa osvedčené postupy pri implementácii šifrovania autentifikácie a bezdrôtových komunikácií odosielajúcich údaje držiteľa karty alebo alebo pripojených k dátovému prostrediu držiteľa karty?</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p>
        </w:tc>
        <w:tc>
          <w:tcPr>
            <w:tcW w:w="30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zdokumentovaných štandardov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bezdrôtových sietí</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791"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86699194"/>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34062521"/>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03856596"/>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36398933"/>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869796369"/>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4" w:type="dxa"/>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4.2</w:t>
            </w:r>
          </w:p>
        </w:tc>
        <w:tc>
          <w:tcPr>
            <w:tcW w:w="512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kódy PAN riadne zašifrované alebo zabezpečené vždy, keď sa posielajú prostredníctvom systému odosielania správ koncového užívateľa (napríklad email, okamžité správy, SMS, chat, atď.)? </w:t>
            </w:r>
          </w:p>
        </w:tc>
        <w:tc>
          <w:tcPr>
            <w:tcW w:w="30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odchádzajúcich komunikácií</w:t>
            </w:r>
          </w:p>
        </w:tc>
        <w:tc>
          <w:tcPr>
            <w:tcW w:w="791"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26304377"/>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17092532"/>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9067465"/>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5960493"/>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16120764"/>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4"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5129"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33" w:hanging="333"/>
              <w:rPr>
                <w:rFonts w:ascii="Arial" w:hAnsi="Arial" w:cs="Arial"/>
                <w:sz w:val="18"/>
                <w:szCs w:val="18"/>
              </w:rPr>
            </w:pPr>
            <w:r>
              <w:rPr>
                <w:rFonts w:ascii="Arial" w:hAnsi="Arial"/>
                <w:sz w:val="18"/>
              </w:rPr>
              <w:t>(b)</w:t>
            </w:r>
            <w:r>
              <w:tab/>
            </w:r>
            <w:r>
              <w:rPr>
                <w:rFonts w:ascii="Arial" w:hAnsi="Arial"/>
                <w:sz w:val="18"/>
              </w:rPr>
              <w:t>Sú zavedené pravidlá, ktoré stanovujú, aby nechránené kódy PAN nemohli byť posielané prostredníctvom systému odosielania správ koncového užívateľa?</w:t>
            </w:r>
          </w:p>
        </w:tc>
        <w:tc>
          <w:tcPr>
            <w:tcW w:w="30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91"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95298796"/>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2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73734751"/>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78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48741272"/>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93133025"/>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c>
          <w:tcPr>
            <w:tcW w:w="77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62768210"/>
                <w14:checkbox>
                  <w14:checked w14:val="0"/>
                  <w14:checkedState w14:val="2612" w14:font="MS Gothic"/>
                  <w14:uncheckedState w14:val="2610" w14:font="MS Gothic"/>
                </w14:checkbox>
              </w:sdtPr>
              <w:sdtContent>
                <w:r w:rsidRPr="00CA19DD">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jc w:val="center"/>
        <w:rPr>
          <w:rFonts w:ascii="Arial" w:hAnsi="Arial" w:cs="Arial"/>
          <w:sz w:val="20"/>
          <w:szCs w:val="20"/>
        </w:rPr>
      </w:pP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Udržiavanie programu na riadenie zraniteľnosti</w:t>
      </w:r>
    </w:p>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rPr>
          <w:rFonts w:ascii="Arial" w:hAnsi="Arial"/>
          <w:b/>
          <w:i/>
          <w:color w:val="333333"/>
        </w:rPr>
        <w:t>Požiadavka 5:</w:t>
      </w:r>
      <w:r>
        <w:tab/>
      </w:r>
      <w:r>
        <w:rPr>
          <w:rFonts w:ascii="Arial" w:hAnsi="Arial"/>
          <w:b/>
          <w:i/>
          <w:color w:val="333333"/>
        </w:rPr>
        <w:t>Ochrana všetkých systémov voči škodlivým softvérom a pravidelná aktualizácia antivírusových programov alebo softvéru</w:t>
      </w:r>
    </w:p>
    <w:tbl>
      <w:tblPr>
        <w:tblW w:w="0" w:type="auto"/>
        <w:jc w:val="right"/>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1000"/>
        <w:gridCol w:w="4866"/>
        <w:gridCol w:w="3244"/>
        <w:gridCol w:w="788"/>
        <w:gridCol w:w="788"/>
        <w:gridCol w:w="682"/>
        <w:gridCol w:w="682"/>
        <w:gridCol w:w="824"/>
      </w:tblGrid>
      <w:tr w:rsidR="00EF2095" w:rsidRPr="00EF2095">
        <w:trPr>
          <w:jc w:val="right"/>
        </w:trPr>
        <w:tc>
          <w:tcPr>
            <w:tcW w:w="5866"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44"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64"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trPr>
          <w:jc w:val="right"/>
        </w:trPr>
        <w:tc>
          <w:tcPr>
            <w:tcW w:w="5866"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44"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824"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9935D2" w:rsidRPr="00EF2095">
        <w:trPr>
          <w:trHeight w:val="572"/>
          <w:jc w:val="right"/>
        </w:trPr>
        <w:tc>
          <w:tcPr>
            <w:tcW w:w="1000"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5.1</w:t>
            </w:r>
          </w:p>
        </w:tc>
        <w:tc>
          <w:tcPr>
            <w:tcW w:w="486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Používa sa antivírusový systém u všetkých systémov, ktoré sú pravidelne vystavované škodlivým softvérom?</w:t>
            </w:r>
          </w:p>
        </w:tc>
        <w:tc>
          <w:tcPr>
            <w:tcW w:w="32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45211660"/>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99879274"/>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60918153"/>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24025659"/>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16517345"/>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r>
      <w:tr w:rsidR="009935D2" w:rsidRPr="00EF2095">
        <w:trPr>
          <w:trHeight w:val="571"/>
          <w:jc w:val="right"/>
        </w:trPr>
        <w:tc>
          <w:tcPr>
            <w:tcW w:w="1000"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5.1.1</w:t>
            </w:r>
          </w:p>
        </w:tc>
        <w:tc>
          <w:tcPr>
            <w:tcW w:w="486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všetky antivírusové programy schopné odhaľovať, odstraňovať a ochraňovať systém voči všetkým známym typom škodlivého softvéru (napríklad vírusy, trójske kone, červy, spyware, adware a rootkity)?</w:t>
            </w:r>
          </w:p>
        </w:tc>
        <w:tc>
          <w:tcPr>
            <w:tcW w:w="32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35405178"/>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50066935"/>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59403108"/>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30918965"/>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18047030"/>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r>
      <w:tr w:rsidR="009935D2" w:rsidRPr="00EF2095">
        <w:trPr>
          <w:trHeight w:val="571"/>
          <w:jc w:val="right"/>
        </w:trPr>
        <w:tc>
          <w:tcPr>
            <w:tcW w:w="1000"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5.1.2</w:t>
            </w:r>
          </w:p>
        </w:tc>
        <w:tc>
          <w:tcPr>
            <w:tcW w:w="486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antivírusové programy pravidelne kontrolované a vyhodnocované podľa vyvíjajúcich sa hrozieb škodlivého softvéru, aby sa potvrdilo, či je antivírusový program stále účinný voči škodlivým softvérom?</w:t>
            </w:r>
          </w:p>
        </w:tc>
        <w:tc>
          <w:tcPr>
            <w:tcW w:w="32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38662546"/>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88945691"/>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85097003"/>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348140"/>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40629545"/>
                <w14:checkbox>
                  <w14:checked w14:val="0"/>
                  <w14:checkedState w14:val="2612" w14:font="MS Gothic"/>
                  <w14:uncheckedState w14:val="2610" w14:font="MS Gothic"/>
                </w14:checkbox>
              </w:sdtPr>
              <w:sdtContent>
                <w:r w:rsidRPr="00F86FA8">
                  <w:rPr>
                    <w:rFonts w:ascii="MS Gothic" w:eastAsia="MS Gothic" w:hAnsi="MS Gothic" w:hint="eastAsia"/>
                    <w:sz w:val="19"/>
                    <w:shd w:val="clear" w:color="auto" w:fill="AEAAAA" w:themeFill="background2" w:themeFillShade="BF"/>
                  </w:rPr>
                  <w:t>☐</w:t>
                </w:r>
              </w:sdtContent>
            </w:sdt>
          </w:p>
        </w:tc>
      </w:tr>
      <w:tr w:rsidR="00EF2095" w:rsidRPr="00EF2095">
        <w:trPr>
          <w:trHeight w:val="260"/>
          <w:jc w:val="right"/>
        </w:trPr>
        <w:tc>
          <w:tcPr>
            <w:tcW w:w="1000" w:type="dxa"/>
            <w:vMerge w:val="restart"/>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5.2</w:t>
            </w:r>
          </w:p>
        </w:tc>
        <w:tc>
          <w:tcPr>
            <w:tcW w:w="4866"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všetky antivírové mechanizmy uchovávané nasledovným spôsobom:</w:t>
            </w:r>
          </w:p>
        </w:tc>
        <w:tc>
          <w:tcPr>
            <w:tcW w:w="3244"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7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2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1"/>
          <w:jc w:val="right"/>
        </w:trPr>
        <w:tc>
          <w:tcPr>
            <w:tcW w:w="1000"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(a)</w:t>
            </w:r>
            <w:r>
              <w:tab/>
            </w:r>
            <w:r>
              <w:rPr>
                <w:rFonts w:ascii="Arial" w:hAnsi="Arial"/>
                <w:sz w:val="18"/>
              </w:rPr>
              <w:t>Sú všetky antivírusové programy a definície aktuálne?</w:t>
            </w:r>
          </w:p>
        </w:tc>
        <w:tc>
          <w:tcPr>
            <w:tcW w:w="32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antivírusových konfigurácií, vr. hlavnej inštalácie </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12915061"/>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2893932"/>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58944717"/>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75868119"/>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60558754"/>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r>
      <w:tr w:rsidR="009935D2" w:rsidRPr="00EF2095">
        <w:trPr>
          <w:trHeight w:val="571"/>
          <w:jc w:val="right"/>
        </w:trPr>
        <w:tc>
          <w:tcPr>
            <w:tcW w:w="1000"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Sú povolené a vykonávajú sa automatické aktualizácie a pravidelné skenovania?</w:t>
            </w:r>
          </w:p>
        </w:tc>
        <w:tc>
          <w:tcPr>
            <w:tcW w:w="32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antivírusových konfigurácií, vr. hlavnej inštalácie </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93807862"/>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95191870"/>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02060955"/>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23770374"/>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94782535"/>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r>
      <w:tr w:rsidR="009935D2" w:rsidRPr="00EF2095">
        <w:trPr>
          <w:trHeight w:val="571"/>
          <w:jc w:val="right"/>
        </w:trPr>
        <w:tc>
          <w:tcPr>
            <w:tcW w:w="1000"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6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Vytvárajú všetky antivírusové mechanizmy protokoly o kontrole a sú tieto protokoly uchovávané v súlade s požiadavkou 10.7 PCI DSS?</w:t>
            </w:r>
          </w:p>
        </w:tc>
        <w:tc>
          <w:tcPr>
            <w:tcW w:w="32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antivírusových konfigurácií</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 na uchovávanie protokolov</w:t>
            </w:r>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63370632"/>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80183340"/>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41972923"/>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8329133"/>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20647302"/>
                <w14:checkbox>
                  <w14:checked w14:val="0"/>
                  <w14:checkedState w14:val="2612" w14:font="MS Gothic"/>
                  <w14:uncheckedState w14:val="2610" w14:font="MS Gothic"/>
                </w14:checkbox>
              </w:sdtPr>
              <w:sdtContent>
                <w:r w:rsidRPr="00071E61">
                  <w:rPr>
                    <w:rFonts w:ascii="MS Gothic" w:eastAsia="MS Gothic" w:hAnsi="MS Gothic" w:hint="eastAsia"/>
                    <w:sz w:val="19"/>
                    <w:shd w:val="clear" w:color="auto" w:fill="AEAAAA" w:themeFill="background2" w:themeFillShade="BF"/>
                  </w:rPr>
                  <w:t>☐</w:t>
                </w:r>
              </w:sdtContent>
            </w:sdt>
          </w:p>
        </w:tc>
      </w:tr>
      <w:tr w:rsidR="009935D2" w:rsidRPr="00EF2095">
        <w:trPr>
          <w:trHeight w:val="571"/>
          <w:jc w:val="right"/>
        </w:trPr>
        <w:tc>
          <w:tcPr>
            <w:tcW w:w="1000"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lastRenderedPageBreak/>
              <w:t>5.3</w:t>
            </w:r>
          </w:p>
        </w:tc>
        <w:tc>
          <w:tcPr>
            <w:tcW w:w="4866"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všetky antivírusové mechanizmy:</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Aktívne spustené?</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Chránené voči ich zablokovaniu alebo zmene zo strany užívateľa?</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Antivírusové riešenia môžu byť dočasne zakázané len v prípade legitímnej technickej potreby autorizovanej zo strany manažmentu posudzovanej  samostatne. V prípade, že antivírusová ochrana musí byť z určitého dôvodu vypnutá, je nutné tento postup formálne autorizovať. Môže byť nutné implementovať dodatočné bezpečnostné opatrenia počas doby, kedy je antivírusová ochrana vypnutá.</w:t>
            </w:r>
          </w:p>
        </w:tc>
        <w:tc>
          <w:tcPr>
            <w:tcW w:w="32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antivírusových konfigurácií</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83822934"/>
                <w14:checkbox>
                  <w14:checked w14:val="0"/>
                  <w14:checkedState w14:val="2612" w14:font="MS Gothic"/>
                  <w14:uncheckedState w14:val="2610" w14:font="MS Gothic"/>
                </w14:checkbox>
              </w:sdtPr>
              <w:sdtContent>
                <w:r w:rsidRPr="005B53B8">
                  <w:rPr>
                    <w:rFonts w:ascii="MS Gothic" w:eastAsia="MS Gothic" w:hAnsi="MS Gothic" w:hint="eastAsia"/>
                    <w:sz w:val="19"/>
                    <w:shd w:val="clear" w:color="auto" w:fill="AEAAAA" w:themeFill="background2" w:themeFillShade="BF"/>
                  </w:rPr>
                  <w:t>☐</w:t>
                </w:r>
              </w:sdtContent>
            </w:sdt>
          </w:p>
        </w:tc>
        <w:tc>
          <w:tcPr>
            <w:tcW w:w="7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60402916"/>
                <w14:checkbox>
                  <w14:checked w14:val="0"/>
                  <w14:checkedState w14:val="2612" w14:font="MS Gothic"/>
                  <w14:uncheckedState w14:val="2610" w14:font="MS Gothic"/>
                </w14:checkbox>
              </w:sdtPr>
              <w:sdtContent>
                <w:r w:rsidRPr="005B53B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31612861"/>
                <w14:checkbox>
                  <w14:checked w14:val="0"/>
                  <w14:checkedState w14:val="2612" w14:font="MS Gothic"/>
                  <w14:uncheckedState w14:val="2610" w14:font="MS Gothic"/>
                </w14:checkbox>
              </w:sdtPr>
              <w:sdtContent>
                <w:r w:rsidRPr="005B53B8">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47037436"/>
                <w14:checkbox>
                  <w14:checked w14:val="0"/>
                  <w14:checkedState w14:val="2612" w14:font="MS Gothic"/>
                  <w14:uncheckedState w14:val="2610" w14:font="MS Gothic"/>
                </w14:checkbox>
              </w:sdtPr>
              <w:sdtContent>
                <w:r w:rsidRPr="005B53B8">
                  <w:rPr>
                    <w:rFonts w:ascii="MS Gothic" w:eastAsia="MS Gothic" w:hAnsi="MS Gothic" w:hint="eastAsia"/>
                    <w:sz w:val="19"/>
                    <w:shd w:val="clear" w:color="auto" w:fill="AEAAAA" w:themeFill="background2" w:themeFillShade="BF"/>
                  </w:rPr>
                  <w:t>☐</w:t>
                </w:r>
              </w:sdtContent>
            </w:sdt>
          </w:p>
        </w:tc>
        <w:tc>
          <w:tcPr>
            <w:tcW w:w="824"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99256678"/>
                <w14:checkbox>
                  <w14:checked w14:val="0"/>
                  <w14:checkedState w14:val="2612" w14:font="MS Gothic"/>
                  <w14:uncheckedState w14:val="2610" w14:font="MS Gothic"/>
                </w14:checkbox>
              </w:sdtPr>
              <w:sdtContent>
                <w:r w:rsidRPr="005B53B8">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br w:type="page"/>
      </w:r>
      <w:r>
        <w:rPr>
          <w:rFonts w:ascii="Arial" w:hAnsi="Arial"/>
          <w:b/>
          <w:i/>
          <w:color w:val="333333"/>
        </w:rPr>
        <w:lastRenderedPageBreak/>
        <w:t>Požiadavka 6:</w:t>
      </w:r>
      <w:r>
        <w:tab/>
      </w:r>
      <w:r>
        <w:rPr>
          <w:rFonts w:ascii="Arial" w:hAnsi="Arial"/>
          <w:b/>
          <w:i/>
          <w:color w:val="333333"/>
        </w:rPr>
        <w:t>Vytváranie a udržiavanie bezpečných systémov a aplikácií</w:t>
      </w:r>
    </w:p>
    <w:tbl>
      <w:tblPr>
        <w:tblW w:w="0" w:type="auto"/>
        <w:tblInd w:w="116"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83"/>
        <w:gridCol w:w="5044"/>
        <w:gridCol w:w="3091"/>
        <w:gridCol w:w="744"/>
        <w:gridCol w:w="744"/>
        <w:gridCol w:w="744"/>
        <w:gridCol w:w="744"/>
        <w:gridCol w:w="738"/>
      </w:tblGrid>
      <w:tr w:rsidR="00EF2095" w:rsidRPr="00EF2095">
        <w:tc>
          <w:tcPr>
            <w:tcW w:w="592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9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14"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righ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92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9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74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3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9935D2" w:rsidRPr="00EF2095">
        <w:trPr>
          <w:trHeight w:val="572"/>
        </w:trPr>
        <w:tc>
          <w:tcPr>
            <w:tcW w:w="883"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6.1</w:t>
            </w:r>
          </w:p>
        </w:tc>
        <w:tc>
          <w:tcPr>
            <w:tcW w:w="50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rPr>
                <w:rFonts w:ascii="Arial" w:hAnsi="Arial" w:cs="Arial"/>
                <w:sz w:val="18"/>
                <w:szCs w:val="18"/>
              </w:rPr>
            </w:pPr>
            <w:r>
              <w:rPr>
                <w:rFonts w:ascii="Arial" w:hAnsi="Arial"/>
                <w:sz w:val="18"/>
              </w:rPr>
              <w:t>Je zavedený postup na odhalenie bezpečnostných zraniteľností, vrátane:</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Použitia dôveryhodných externých zdrojov pri odhaľovaní zraniteľností? </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Priradenia rizikovej klasifikácie zraniteľnosti, ktorá zahŕňa odhaľovanie vysokorizikových a kritických zraniteľností? </w:t>
            </w:r>
          </w:p>
          <w:p w:rsidR="009935D2" w:rsidRPr="00EF2095" w:rsidRDefault="009935D2" w:rsidP="009935D2">
            <w:pPr>
              <w:keepLines/>
              <w:autoSpaceDE w:val="0"/>
              <w:autoSpaceDN w:val="0"/>
              <w:adjustRightInd w:val="0"/>
              <w:spacing w:before="4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Posudzovanie rizík by malo vychádzať z osvedčených postupov v odvetví, rovnako ako aj z hľadiska možného dopadu. Napríklad, kritéria na zoradenie zraniteľností môžu zohľadňovať základné skóre CVSS a/alebo klasifikáciu zo strany dodávateľa a/alebo typy dotknutých systémov.</w:t>
            </w:r>
          </w:p>
          <w:p w:rsidR="009935D2" w:rsidRPr="00EF2095" w:rsidRDefault="009935D2" w:rsidP="009935D2">
            <w:pPr>
              <w:keepLines/>
              <w:autoSpaceDE w:val="0"/>
              <w:autoSpaceDN w:val="0"/>
              <w:adjustRightInd w:val="0"/>
              <w:spacing w:before="40" w:after="60" w:line="264" w:lineRule="auto"/>
              <w:rPr>
                <w:rFonts w:ascii="Arial" w:hAnsi="Arial" w:cs="Arial"/>
                <w:i/>
                <w:iCs/>
                <w:color w:val="000000"/>
                <w:sz w:val="18"/>
                <w:szCs w:val="18"/>
              </w:rPr>
            </w:pPr>
            <w:r>
              <w:rPr>
                <w:rFonts w:ascii="Arial" w:hAnsi="Arial"/>
                <w:i/>
                <w:color w:val="000000"/>
                <w:sz w:val="18"/>
              </w:rPr>
              <w:t>Metódy hodnotenia zraniteľností a priradenia rizík sa budú líšiť v závislosti od stratégie organizácie v oblasti ochrany životného prostredia a stratégie posudzovania rizík.  Posudzovanie rizík by malo minimálne stanovovať všetky zraniteľnosti, ktoré sa považujú za vysokorizikové voči životnému prostrediu. Okrem rizík môžu byť aj zraniteľnosti hodnotené za vysokorizikové, ak predstavujú bezprostrednú hrozbu pre životné prostredie, ovplyvňujú kritické systémy a/alebo vedú k potenciálnemu ohrozeniu systému, ak by sa neriešili. Príklady kritických systémov zahŕňajú bezpečnostné systémy, zariadenia a systémy orientované na verejnosť, databázy a iné systémy, ktoré ukladajú, spracovávajú alebo prenášajú dáta držiteľov kariet.</w:t>
            </w:r>
          </w:p>
        </w:tc>
        <w:tc>
          <w:tcPr>
            <w:tcW w:w="309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20259505"/>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05734111"/>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35574394"/>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86912740"/>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62347175"/>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3"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pageBreakBefore/>
              <w:autoSpaceDE w:val="0"/>
              <w:autoSpaceDN w:val="0"/>
              <w:adjustRightInd w:val="0"/>
              <w:spacing w:before="60" w:after="60" w:line="264" w:lineRule="auto"/>
              <w:rPr>
                <w:rFonts w:ascii="Arial" w:hAnsi="Arial" w:cs="Arial"/>
                <w:sz w:val="18"/>
                <w:szCs w:val="18"/>
              </w:rPr>
            </w:pPr>
            <w:r>
              <w:rPr>
                <w:rFonts w:ascii="Arial" w:hAnsi="Arial"/>
                <w:sz w:val="19"/>
              </w:rPr>
              <w:lastRenderedPageBreak/>
              <w:t>6.2</w:t>
            </w:r>
          </w:p>
        </w:tc>
        <w:tc>
          <w:tcPr>
            <w:tcW w:w="50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všetky systémové komponenty a softvéry chránené voči známym zraniteľnostiam nainštalovanými bezpečnostnými záplatami vydaných dodávateľom?</w:t>
            </w:r>
          </w:p>
        </w:tc>
        <w:tc>
          <w:tcPr>
            <w:tcW w:w="309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37970696"/>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00977209"/>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2306146"/>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10657545"/>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44860273"/>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3"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50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Sú kritické bezpečnostné záplaty inštalované do jedného mesiaca od vydania?</w:t>
            </w:r>
          </w:p>
          <w:p w:rsidR="009935D2" w:rsidRPr="00EF2095" w:rsidRDefault="009935D2" w:rsidP="009935D2">
            <w:pPr>
              <w:autoSpaceDE w:val="0"/>
              <w:autoSpaceDN w:val="0"/>
              <w:adjustRightInd w:val="0"/>
              <w:spacing w:before="40" w:after="4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Kritické systémové záplaty by sa mali identifikovať podľa hodnotenia rizík uvedeného v požiadavke 6.1.</w:t>
            </w:r>
          </w:p>
        </w:tc>
        <w:tc>
          <w:tcPr>
            <w:tcW w:w="309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b/>
                <w:bCs/>
                <w:sz w:val="18"/>
                <w:szCs w:val="18"/>
                <w:u w:val="single"/>
              </w:rPr>
            </w:pPr>
            <w:r>
              <w:rPr>
                <w:rFonts w:ascii="Wingdings" w:hAnsi="Wingdings" w:cs="Wingdings"/>
                <w:sz w:val="18"/>
                <w:szCs w:val="18"/>
              </w:rPr>
              <w:t></w:t>
            </w:r>
            <w:r>
              <w:tab/>
            </w:r>
            <w:r>
              <w:rPr>
                <w:rFonts w:ascii="Arial" w:hAnsi="Arial"/>
                <w:sz w:val="18"/>
              </w:rPr>
              <w:t xml:space="preserve">Kontrola pravidiel a postupov </w:t>
            </w:r>
          </w:p>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komponentov</w:t>
            </w:r>
          </w:p>
          <w:p w:rsidR="009935D2" w:rsidRPr="00EF2095" w:rsidRDefault="009935D2" w:rsidP="009935D2">
            <w:pPr>
              <w:autoSpaceDE w:val="0"/>
              <w:autoSpaceDN w:val="0"/>
              <w:adjustRightInd w:val="0"/>
              <w:spacing w:before="40" w:after="40" w:line="264" w:lineRule="auto"/>
              <w:ind w:left="360" w:hanging="360"/>
              <w:rPr>
                <w:rFonts w:ascii="Arial" w:hAnsi="Arial" w:cs="Arial"/>
                <w:b/>
                <w:bCs/>
                <w:sz w:val="18"/>
                <w:szCs w:val="18"/>
                <w:u w:val="single"/>
              </w:rPr>
            </w:pPr>
            <w:r>
              <w:rPr>
                <w:rFonts w:ascii="Wingdings" w:hAnsi="Wingdings" w:cs="Wingdings"/>
                <w:sz w:val="18"/>
                <w:szCs w:val="18"/>
              </w:rPr>
              <w:t></w:t>
            </w:r>
            <w:r>
              <w:tab/>
            </w:r>
            <w:r>
              <w:rPr>
                <w:rFonts w:ascii="Arial" w:hAnsi="Arial"/>
                <w:sz w:val="18"/>
              </w:rPr>
              <w:t>Porovnanie zoznamu inštalovaných bezpečnostných záplat so zoznamom vydaných záplat od dodávateľa</w:t>
            </w:r>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12959335"/>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98559363"/>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22515859"/>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10480246"/>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13822501"/>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r>
      <w:tr w:rsidR="009935D2" w:rsidRPr="00EF2095">
        <w:trPr>
          <w:trHeight w:val="571"/>
        </w:trPr>
        <w:tc>
          <w:tcPr>
            <w:tcW w:w="883"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9"/>
                <w:szCs w:val="19"/>
              </w:rPr>
            </w:pPr>
            <w:r>
              <w:rPr>
                <w:rFonts w:ascii="Arial" w:hAnsi="Arial"/>
                <w:sz w:val="19"/>
              </w:rPr>
              <w:t>6.4.6</w:t>
            </w:r>
          </w:p>
        </w:tc>
        <w:tc>
          <w:tcPr>
            <w:tcW w:w="5044"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Po dokončení významnej zmeny, sú všetky súvisiace požiadavky PCI DSS implementované na všetky nové alebo zmenené systémy a siete a je dokumentácia aktualizovaná, v prípade potreby?</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 xml:space="preserve">Poznámka: </w:t>
            </w:r>
            <w:r>
              <w:rPr>
                <w:rFonts w:ascii="Arial" w:hAnsi="Arial"/>
                <w:i/>
                <w:color w:val="000000"/>
                <w:sz w:val="18"/>
              </w:rPr>
              <w:t>Táto požiadavka patrí medzi osvedčené postupy až do 31. januára 2018, odkedy sa stáva požiadavkou.</w:t>
            </w:r>
          </w:p>
        </w:tc>
        <w:tc>
          <w:tcPr>
            <w:tcW w:w="309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Sledovanie zmien na dokumentáciu kontroly zmeny</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kontroly zmeny</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dotknutých systémov a sietí</w:t>
            </w:r>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27809918"/>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25685036"/>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55971703"/>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4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32530144"/>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c>
          <w:tcPr>
            <w:tcW w:w="73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812714627"/>
                <w14:checkbox>
                  <w14:checked w14:val="0"/>
                  <w14:checkedState w14:val="2612" w14:font="MS Gothic"/>
                  <w14:uncheckedState w14:val="2610" w14:font="MS Gothic"/>
                </w14:checkbox>
              </w:sdtPr>
              <w:sdtContent>
                <w:r w:rsidRPr="00352E0D">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br w:type="page"/>
      </w:r>
      <w:r>
        <w:rPr>
          <w:rFonts w:ascii="Arial" w:hAnsi="Arial"/>
          <w:b/>
          <w:kern w:val="32"/>
          <w:sz w:val="26"/>
        </w:rPr>
        <w:lastRenderedPageBreak/>
        <w:t>Implementácia prísnych opatrení na kontrolu prístupu</w:t>
      </w:r>
    </w:p>
    <w:p w:rsidR="00EF2095" w:rsidRPr="00EF2095" w:rsidRDefault="00EF2095" w:rsidP="00EF2095">
      <w:pPr>
        <w:keepNext/>
        <w:autoSpaceDE w:val="0"/>
        <w:autoSpaceDN w:val="0"/>
        <w:adjustRightInd w:val="0"/>
        <w:spacing w:before="160" w:after="120" w:line="260" w:lineRule="atLeast"/>
        <w:ind w:left="1800" w:hanging="1800"/>
        <w:outlineLvl w:val="2"/>
        <w:rPr>
          <w:rFonts w:ascii="Arial" w:hAnsi="Arial" w:cs="Arial"/>
          <w:b/>
          <w:bCs/>
          <w:i/>
          <w:iCs/>
          <w:color w:val="333333"/>
        </w:rPr>
      </w:pPr>
      <w:r>
        <w:rPr>
          <w:rFonts w:ascii="Arial" w:hAnsi="Arial"/>
          <w:b/>
          <w:i/>
          <w:color w:val="333333"/>
        </w:rPr>
        <w:t>Požiadavka 7:</w:t>
      </w:r>
      <w:r>
        <w:tab/>
      </w:r>
      <w:r>
        <w:rPr>
          <w:rFonts w:ascii="Arial" w:hAnsi="Arial"/>
          <w:b/>
          <w:i/>
          <w:color w:val="333333"/>
        </w:rPr>
        <w:t>Obmedzenie prístupu k údajo</w:t>
      </w:r>
      <w:r w:rsidR="009C47AA">
        <w:rPr>
          <w:rFonts w:ascii="Arial" w:hAnsi="Arial"/>
          <w:b/>
          <w:i/>
          <w:color w:val="333333"/>
        </w:rPr>
        <w:t>m</w:t>
      </w:r>
      <w:r>
        <w:rPr>
          <w:rFonts w:ascii="Arial" w:hAnsi="Arial"/>
          <w:b/>
          <w:i/>
          <w:color w:val="333333"/>
        </w:rPr>
        <w:t xml:space="preserve"> držiteľa karty v nevyhnutnom rozsahu</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948"/>
        <w:gridCol w:w="3041"/>
        <w:gridCol w:w="678"/>
        <w:gridCol w:w="810"/>
        <w:gridCol w:w="688"/>
        <w:gridCol w:w="688"/>
        <w:gridCol w:w="863"/>
      </w:tblGrid>
      <w:tr w:rsidR="00EF2095" w:rsidRPr="00EF2095">
        <w:tc>
          <w:tcPr>
            <w:tcW w:w="592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4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2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8"/>
                <w:szCs w:val="18"/>
              </w:rPr>
            </w:pPr>
            <w:r>
              <w:rPr>
                <w:rFonts w:ascii="Arial" w:hAnsi="Arial"/>
                <w:b/>
                <w:i/>
                <w:sz w:val="18"/>
              </w:rPr>
              <w:t>(Zaškrtnite jednu odpoveď pre každú otázku)</w:t>
            </w:r>
          </w:p>
        </w:tc>
      </w:tr>
      <w:tr w:rsidR="00EF2095" w:rsidRPr="00EF2095">
        <w:tc>
          <w:tcPr>
            <w:tcW w:w="5922"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41"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67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Áno</w:t>
            </w:r>
          </w:p>
        </w:tc>
        <w:tc>
          <w:tcPr>
            <w:tcW w:w="81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Áno s CCW</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Nie</w:t>
            </w:r>
          </w:p>
        </w:tc>
        <w:tc>
          <w:tcPr>
            <w:tcW w:w="68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N/A</w:t>
            </w:r>
          </w:p>
        </w:tc>
        <w:tc>
          <w:tcPr>
            <w:tcW w:w="863"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60" w:after="0" w:line="264" w:lineRule="auto"/>
              <w:jc w:val="center"/>
              <w:rPr>
                <w:rFonts w:ascii="Arial" w:hAnsi="Arial" w:cs="Arial"/>
                <w:sz w:val="18"/>
                <w:szCs w:val="18"/>
              </w:rPr>
            </w:pPr>
            <w:r>
              <w:rPr>
                <w:rFonts w:ascii="Arial" w:hAnsi="Arial"/>
                <w:b/>
                <w:sz w:val="18"/>
              </w:rPr>
              <w:t>Netestované</w:t>
            </w:r>
          </w:p>
        </w:tc>
      </w:tr>
      <w:tr w:rsidR="00EF2095" w:rsidRPr="00EF2095">
        <w:trPr>
          <w:trHeight w:val="572"/>
        </w:trPr>
        <w:tc>
          <w:tcPr>
            <w:tcW w:w="974" w:type="dxa"/>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7.1</w:t>
            </w:r>
          </w:p>
        </w:tc>
        <w:tc>
          <w:tcPr>
            <w:tcW w:w="494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Je prístup k systémovým komponentom a údajom držiteľov kariet obmedzený len na tých oprávnených zamestnancov, a to nasledovne: </w:t>
            </w:r>
          </w:p>
        </w:tc>
        <w:tc>
          <w:tcPr>
            <w:tcW w:w="304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16"/>
              <w:rPr>
                <w:rFonts w:ascii="Arial" w:hAnsi="Arial" w:cs="Arial"/>
                <w:sz w:val="18"/>
                <w:szCs w:val="18"/>
              </w:rPr>
            </w:pPr>
          </w:p>
        </w:tc>
        <w:tc>
          <w:tcPr>
            <w:tcW w:w="67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4"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94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Existujú písomné pravidlá riadenia prístupu, ktorý zahŕňa nasledovné?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Stanovenie prístupových potrieb a priradenie privilégií pre každú funkciu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Obmedzenie prístupu k privilegovaným užívateľským ID len v nevyhnutnom rozsahu,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Priradenie prístupu na základe klasifikácie a funkcie jednotlivých zamestnancov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Zdokumentované schválenie (elektronické alebo písomné) oprávnenými stranami, vrátane zoznamu špecifických schválených privilégií</w:t>
            </w:r>
          </w:p>
        </w:tc>
        <w:tc>
          <w:tcPr>
            <w:tcW w:w="304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písomných pravidiel riadenia prístupu</w:t>
            </w:r>
          </w:p>
        </w:tc>
        <w:tc>
          <w:tcPr>
            <w:tcW w:w="67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92606789"/>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32157769"/>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36319031"/>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04883195"/>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59159552"/>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7.1.2</w:t>
            </w:r>
          </w:p>
        </w:tc>
        <w:tc>
          <w:tcPr>
            <w:tcW w:w="494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 xml:space="preserve">Je prístup k privilegovaným užívateľským ID obmedzeným nasledovne: </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Najmenší potrebný rozsah na vykonávanie svojej pracovnej funkcie?</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Priradený len na úlohy, ktoré špecificky vyžadujú privilegovaný prístup?</w:t>
            </w:r>
          </w:p>
        </w:tc>
        <w:tc>
          <w:tcPr>
            <w:tcW w:w="304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manažmentom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privilegovaných užívateľských ID</w:t>
            </w:r>
          </w:p>
        </w:tc>
        <w:tc>
          <w:tcPr>
            <w:tcW w:w="67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75324696"/>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12280621"/>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57519567"/>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67206962"/>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126445042"/>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7.1.3</w:t>
            </w:r>
          </w:p>
        </w:tc>
        <w:tc>
          <w:tcPr>
            <w:tcW w:w="494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Priradenie prístupu na základe klasifikácie a funkcie jednotlivých zamestnancov?</w:t>
            </w:r>
          </w:p>
        </w:tc>
        <w:tc>
          <w:tcPr>
            <w:tcW w:w="304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manažmentom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užívateľských ID</w:t>
            </w:r>
          </w:p>
        </w:tc>
        <w:tc>
          <w:tcPr>
            <w:tcW w:w="67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16016564"/>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35346213"/>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70734589"/>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8873243"/>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47538002"/>
                <w14:checkbox>
                  <w14:checked w14:val="0"/>
                  <w14:checkedState w14:val="2612" w14:font="MS Gothic"/>
                  <w14:uncheckedState w14:val="2610" w14:font="MS Gothic"/>
                </w14:checkbox>
              </w:sdtPr>
              <w:sdtContent>
                <w:r w:rsidRPr="00ED6F31">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7.2</w:t>
            </w:r>
          </w:p>
        </w:tc>
        <w:tc>
          <w:tcPr>
            <w:tcW w:w="494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Je zavedený systém riadenia prístupu pre systémové komponenty na obmedzenie prístupu na základe toho, čo užívateľ potrebuje vedieť a je nastavený tak, aby „blokoval všetko", pokiaľ to nie je výslovne povolené, a to nasledovne:</w:t>
            </w:r>
          </w:p>
        </w:tc>
        <w:tc>
          <w:tcPr>
            <w:tcW w:w="3041"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u w:val="single"/>
              </w:rPr>
            </w:pPr>
          </w:p>
        </w:tc>
        <w:tc>
          <w:tcPr>
            <w:tcW w:w="67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1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7.2.1</w:t>
            </w:r>
          </w:p>
        </w:tc>
        <w:tc>
          <w:tcPr>
            <w:tcW w:w="494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zavedený systém riadenia prístupu pre všetky systémové komponenty?</w:t>
            </w:r>
          </w:p>
        </w:tc>
        <w:tc>
          <w:tcPr>
            <w:tcW w:w="304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dodávateľa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Preskúmanie konfiguračných nastavení</w:t>
            </w:r>
          </w:p>
        </w:tc>
        <w:tc>
          <w:tcPr>
            <w:tcW w:w="67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74162501"/>
                <w14:checkbox>
                  <w14:checked w14:val="0"/>
                  <w14:checkedState w14:val="2612" w14:font="MS Gothic"/>
                  <w14:uncheckedState w14:val="2610" w14:font="MS Gothic"/>
                </w14:checkbox>
              </w:sdtPr>
              <w:sdtContent>
                <w:r w:rsidRPr="001D0C3D">
                  <w:rPr>
                    <w:rFonts w:ascii="MS Gothic" w:eastAsia="MS Gothic" w:hAnsi="MS Gothic" w:hint="eastAsia"/>
                    <w:sz w:val="19"/>
                    <w:shd w:val="clear" w:color="auto" w:fill="AEAAAA" w:themeFill="background2" w:themeFillShade="BF"/>
                  </w:rPr>
                  <w:t>☐</w:t>
                </w:r>
              </w:sdtContent>
            </w:sdt>
          </w:p>
        </w:tc>
        <w:tc>
          <w:tcPr>
            <w:tcW w:w="81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04694390"/>
                <w14:checkbox>
                  <w14:checked w14:val="0"/>
                  <w14:checkedState w14:val="2612" w14:font="MS Gothic"/>
                  <w14:uncheckedState w14:val="2610" w14:font="MS Gothic"/>
                </w14:checkbox>
              </w:sdtPr>
              <w:sdtContent>
                <w:r w:rsidRPr="001D0C3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04022946"/>
                <w14:checkbox>
                  <w14:checked w14:val="0"/>
                  <w14:checkedState w14:val="2612" w14:font="MS Gothic"/>
                  <w14:uncheckedState w14:val="2610" w14:font="MS Gothic"/>
                </w14:checkbox>
              </w:sdtPr>
              <w:sdtContent>
                <w:r w:rsidRPr="001D0C3D">
                  <w:rPr>
                    <w:rFonts w:ascii="MS Gothic" w:eastAsia="MS Gothic" w:hAnsi="MS Gothic" w:hint="eastAsia"/>
                    <w:sz w:val="19"/>
                    <w:shd w:val="clear" w:color="auto" w:fill="AEAAAA" w:themeFill="background2" w:themeFillShade="BF"/>
                  </w:rPr>
                  <w:t>☐</w:t>
                </w:r>
              </w:sdtContent>
            </w:sdt>
          </w:p>
        </w:tc>
        <w:tc>
          <w:tcPr>
            <w:tcW w:w="68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28940808"/>
                <w14:checkbox>
                  <w14:checked w14:val="0"/>
                  <w14:checkedState w14:val="2612" w14:font="MS Gothic"/>
                  <w14:uncheckedState w14:val="2610" w14:font="MS Gothic"/>
                </w14:checkbox>
              </w:sdtPr>
              <w:sdtContent>
                <w:r w:rsidRPr="001D0C3D">
                  <w:rPr>
                    <w:rFonts w:ascii="MS Gothic" w:eastAsia="MS Gothic" w:hAnsi="MS Gothic" w:hint="eastAsia"/>
                    <w:sz w:val="19"/>
                    <w:shd w:val="clear" w:color="auto" w:fill="AEAAAA" w:themeFill="background2" w:themeFillShade="BF"/>
                  </w:rPr>
                  <w:t>☐</w:t>
                </w:r>
              </w:sdtContent>
            </w:sdt>
          </w:p>
        </w:tc>
        <w:tc>
          <w:tcPr>
            <w:tcW w:w="863"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28169950"/>
                <w14:checkbox>
                  <w14:checked w14:val="0"/>
                  <w14:checkedState w14:val="2612" w14:font="MS Gothic"/>
                  <w14:uncheckedState w14:val="2610" w14:font="MS Gothic"/>
                </w14:checkbox>
              </w:sdtPr>
              <w:sdtContent>
                <w:r w:rsidRPr="001D0C3D">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autoSpaceDE w:val="0"/>
        <w:autoSpaceDN w:val="0"/>
        <w:adjustRightInd w:val="0"/>
        <w:spacing w:before="120" w:after="120" w:line="260" w:lineRule="atLeast"/>
        <w:ind w:left="1710" w:hanging="1710"/>
        <w:outlineLvl w:val="2"/>
        <w:rPr>
          <w:rFonts w:ascii="Arial" w:hAnsi="Arial" w:cs="Arial"/>
          <w:b/>
          <w:bCs/>
          <w:i/>
          <w:iCs/>
          <w:color w:val="333333"/>
        </w:rPr>
      </w:pPr>
      <w:r>
        <w:br w:type="page"/>
      </w:r>
      <w:r>
        <w:rPr>
          <w:rFonts w:ascii="Arial" w:hAnsi="Arial"/>
          <w:b/>
          <w:i/>
          <w:color w:val="333333"/>
        </w:rPr>
        <w:lastRenderedPageBreak/>
        <w:t>Požiadavka 8:</w:t>
      </w:r>
      <w:r>
        <w:tab/>
      </w:r>
      <w:r>
        <w:rPr>
          <w:rFonts w:ascii="Arial" w:hAnsi="Arial"/>
          <w:b/>
          <w:i/>
          <w:color w:val="333333"/>
        </w:rPr>
        <w:t>Identifikácia a autentifikácia prístupu k systémovým komponentom</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842"/>
        <w:gridCol w:w="3273"/>
        <w:gridCol w:w="894"/>
        <w:gridCol w:w="729"/>
        <w:gridCol w:w="693"/>
        <w:gridCol w:w="708"/>
        <w:gridCol w:w="767"/>
      </w:tblGrid>
      <w:tr w:rsidR="00EF2095" w:rsidRPr="00EF2095">
        <w:tc>
          <w:tcPr>
            <w:tcW w:w="5813"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7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91"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ind w:left="-24"/>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813"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7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9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after="0" w:line="264" w:lineRule="auto"/>
              <w:ind w:left="29" w:right="58"/>
              <w:jc w:val="center"/>
              <w:rPr>
                <w:rFonts w:ascii="Arial" w:hAnsi="Arial" w:cs="Arial"/>
                <w:b/>
                <w:bCs/>
                <w:sz w:val="18"/>
                <w:szCs w:val="18"/>
              </w:rPr>
            </w:pPr>
            <w:r>
              <w:rPr>
                <w:rFonts w:ascii="Arial" w:hAnsi="Arial"/>
                <w:b/>
                <w:sz w:val="18"/>
              </w:rPr>
              <w:t>Áno</w:t>
            </w:r>
          </w:p>
        </w:tc>
        <w:tc>
          <w:tcPr>
            <w:tcW w:w="729"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9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08"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67"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8.1</w:t>
            </w: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pravidlá a postupy na kontrol</w:t>
            </w:r>
            <w:r w:rsidR="00A14C28">
              <w:rPr>
                <w:rFonts w:ascii="Arial" w:hAnsi="Arial"/>
                <w:sz w:val="18"/>
              </w:rPr>
              <w:t>u</w:t>
            </w:r>
            <w:r>
              <w:rPr>
                <w:rFonts w:ascii="Arial" w:hAnsi="Arial"/>
                <w:sz w:val="18"/>
              </w:rPr>
              <w:t xml:space="preserve"> riadenia identifikácie užívateľa zadefinované a zavedené pre užívateľov a administrátorov, ktorí nie sú zákazníkmi, a to pre všetky systémové komponenty nasledovne:</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tabs>
                <w:tab w:val="left" w:pos="201"/>
              </w:tabs>
              <w:autoSpaceDE w:val="0"/>
              <w:autoSpaceDN w:val="0"/>
              <w:adjustRightInd w:val="0"/>
              <w:spacing w:before="60" w:after="60" w:line="264" w:lineRule="auto"/>
              <w:ind w:left="202"/>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8.1.1</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všetkým užívateľom priradené jedinečné ID, kým získajú prístup k systémovým komponentom alebo údajom držiteľov kariet?</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91946402"/>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63269396"/>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61172031"/>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1129280"/>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68534966"/>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8.1.5</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účty používané tretími stranami na prístup, podporu alebo údržbu systémových komponentov prostredníctvom vzdialeného prístupu povolené len počas potrebnej doby a inokedy vypínané, keď nie sú potrebné?</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procesov </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06939328"/>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31600603"/>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3318281"/>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95339553"/>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01574524"/>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účty tretích strán so vzdialeným prístupom sledované počas ich používania?</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90014234"/>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2995852"/>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59052831"/>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31719072"/>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343389777"/>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jc w:val="right"/>
              <w:rPr>
                <w:rFonts w:ascii="Arial" w:hAnsi="Arial" w:cs="Arial"/>
                <w:sz w:val="18"/>
                <w:szCs w:val="18"/>
              </w:rPr>
            </w:pPr>
            <w:r>
              <w:rPr>
                <w:rFonts w:ascii="Arial" w:hAnsi="Arial"/>
                <w:sz w:val="19"/>
              </w:rPr>
              <w:t>8.1.6</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opakované pokusy o prístup obmedzené zablokovaním užívateľského ID po maximálne šiestich pokusoch?</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87641627"/>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40009569"/>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07810113"/>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22567224"/>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957063130"/>
                <w14:checkbox>
                  <w14:checked w14:val="0"/>
                  <w14:checkedState w14:val="2612" w14:font="MS Gothic"/>
                  <w14:uncheckedState w14:val="2610" w14:font="MS Gothic"/>
                </w14:checkbox>
              </w:sdtPr>
              <w:sdtContent>
                <w:r w:rsidRPr="00C37DD9">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8.1.7</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Po zablokovaní užívateľa je táto doba nastavená minimálne na 30 minút alebo kým administátor nepovolí ID užívateľa?</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3690483"/>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94556443"/>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06597104"/>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51585748"/>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91415965"/>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8.1.8</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V prípade, že je prihlásenie nečinné dlhšie ako 15 minút, je nutné, aby sa užívateľ znovu prihlásil (napríklad zadaním hesla) na opätovnú aktiváciu terminálu alebo služby?</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85748684"/>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78871483"/>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03521127"/>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29716338"/>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59950092"/>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lastRenderedPageBreak/>
              <w:t>8.2</w:t>
            </w:r>
          </w:p>
          <w:p w:rsidR="009935D2" w:rsidRPr="00EF2095" w:rsidRDefault="009935D2" w:rsidP="009935D2">
            <w:pPr>
              <w:autoSpaceDE w:val="0"/>
              <w:autoSpaceDN w:val="0"/>
              <w:adjustRightInd w:val="0"/>
              <w:spacing w:before="60" w:after="60" w:line="264" w:lineRule="auto"/>
              <w:rPr>
                <w:rFonts w:ascii="Arial" w:hAnsi="Arial" w:cs="Arial"/>
                <w:sz w:val="19"/>
                <w:szCs w:val="19"/>
              </w:rPr>
            </w:pP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Okrem priradenia jedinečného ID, využíva sa jedna alebo viacero nasledujúcich služieb na autentifikáciu užívateľov?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Niečo, čo poznáte, heslo alebo prístupová fráza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Niečo, čo máte, tokenové zariadenie alebo čipovú kartu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Niečo, čo ste, napríklad biometrika</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postupu autentifikácie</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18482768"/>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29520965"/>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14133896"/>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30616632"/>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30387315"/>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8.2.3</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užívateľské heslá obmedzené nasledovným spôsobom?</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Heslo musí mať najmenej sedem znakov</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Musí obsahovať ako číselné tak aj abecedné znaky</w:t>
            </w:r>
          </w:p>
          <w:p w:rsidR="009935D2" w:rsidRPr="00EF2095" w:rsidRDefault="009935D2" w:rsidP="009935D2">
            <w:pPr>
              <w:autoSpaceDE w:val="0"/>
              <w:autoSpaceDN w:val="0"/>
              <w:adjustRightInd w:val="0"/>
              <w:spacing w:after="0" w:line="240" w:lineRule="auto"/>
              <w:ind w:left="322"/>
              <w:rPr>
                <w:rFonts w:ascii="Arial" w:hAnsi="Arial" w:cs="Arial"/>
                <w:color w:val="000000"/>
                <w:sz w:val="18"/>
                <w:szCs w:val="18"/>
              </w:rPr>
            </w:pPr>
            <w:r>
              <w:rPr>
                <w:rFonts w:ascii="Arial" w:hAnsi="Arial"/>
                <w:sz w:val="18"/>
              </w:rPr>
              <w:t xml:space="preserve">Prípadne heslá/prístupové frázy musia mať minimálnu komplexitu a pevnosť rovnocennú s parametrami uvedenými vyššie. </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nastavení na overovanie parametrov hesiel </w:t>
            </w:r>
          </w:p>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92660977"/>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21668874"/>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54824817"/>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16984778"/>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49778075"/>
                <w14:checkbox>
                  <w14:checked w14:val="0"/>
                  <w14:checkedState w14:val="2612" w14:font="MS Gothic"/>
                  <w14:uncheckedState w14:val="2610" w14:font="MS Gothic"/>
                </w14:checkbox>
              </w:sdtPr>
              <w:sdtContent>
                <w:r w:rsidRPr="00ED338D">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8.2.4</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heslá/prihlasovacie frázy menené aspoň raz za každých 90 dní?</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47666912"/>
                <w14:checkbox>
                  <w14:checked w14:val="0"/>
                  <w14:checkedState w14:val="2612" w14:font="MS Gothic"/>
                  <w14:uncheckedState w14:val="2610" w14:font="MS Gothic"/>
                </w14:checkbox>
              </w:sdtPr>
              <w:sdtContent>
                <w:r w:rsidRPr="00EB6DA0">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0766919"/>
                <w14:checkbox>
                  <w14:checked w14:val="0"/>
                  <w14:checkedState w14:val="2612" w14:font="MS Gothic"/>
                  <w14:uncheckedState w14:val="2610" w14:font="MS Gothic"/>
                </w14:checkbox>
              </w:sdtPr>
              <w:sdtContent>
                <w:r w:rsidRPr="00EB6DA0">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0927719"/>
                <w14:checkbox>
                  <w14:checked w14:val="0"/>
                  <w14:checkedState w14:val="2612" w14:font="MS Gothic"/>
                  <w14:uncheckedState w14:val="2610" w14:font="MS Gothic"/>
                </w14:checkbox>
              </w:sdtPr>
              <w:sdtContent>
                <w:r w:rsidRPr="00EB6DA0">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24714990"/>
                <w14:checkbox>
                  <w14:checked w14:val="0"/>
                  <w14:checkedState w14:val="2612" w14:font="MS Gothic"/>
                  <w14:uncheckedState w14:val="2610" w14:font="MS Gothic"/>
                </w14:checkbox>
              </w:sdtPr>
              <w:sdtContent>
                <w:r w:rsidRPr="00EB6DA0">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779626919"/>
                <w14:checkbox>
                  <w14:checked w14:val="0"/>
                  <w14:checkedState w14:val="2612" w14:font="MS Gothic"/>
                  <w14:uncheckedState w14:val="2610" w14:font="MS Gothic"/>
                </w14:checkbox>
              </w:sdtPr>
              <w:sdtContent>
                <w:r w:rsidRPr="00EB6DA0">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i/>
                <w:sz w:val="18"/>
              </w:rPr>
              <w:t xml:space="preserve">Tento postup testovania sa týka len poskytovateľov služieb. </w:t>
            </w:r>
          </w:p>
        </w:tc>
        <w:tc>
          <w:tcPr>
            <w:tcW w:w="327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634" w:hanging="274"/>
              <w:rPr>
                <w:rFonts w:ascii="Arial" w:hAnsi="Arial" w:cs="Arial"/>
                <w:sz w:val="18"/>
                <w:szCs w:val="18"/>
              </w:rPr>
            </w:pPr>
          </w:p>
        </w:tc>
        <w:tc>
          <w:tcPr>
            <w:tcW w:w="89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29"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6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8.2.5</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Musí každý užívateľ zaslať nové heslo/prístupovú frázu odlišnú od jeho posledných štyroch hesiel/fráz?</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vzorky systémových komponentov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66589660"/>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84701122"/>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99299324"/>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08224527"/>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779564780"/>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8.2.6</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heslá/prístupové frázy nastavené na jedinečnú hodnotu pre každého užívateľa a po resete musí každý užívateľ zmeniť svoje heslo ihneď po prvom použití?</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postupov pre užívateľské heslá</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bezpečnostného personálu</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65458440"/>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57731502"/>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52276311"/>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40052957"/>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37619108"/>
                <w14:checkbox>
                  <w14:checked w14:val="0"/>
                  <w14:checkedState w14:val="2612" w14:font="MS Gothic"/>
                  <w14:uncheckedState w14:val="2610" w14:font="MS Gothic"/>
                </w14:checkbox>
              </w:sdtPr>
              <w:sdtContent>
                <w:r w:rsidRPr="00724081">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lastRenderedPageBreak/>
              <w:t>8.3</w:t>
            </w:r>
          </w:p>
        </w:tc>
        <w:tc>
          <w:tcPr>
            <w:tcW w:w="4842"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všetky prístup</w:t>
            </w:r>
            <w:r w:rsidR="00A14C28">
              <w:rPr>
                <w:rFonts w:ascii="Arial" w:hAnsi="Arial"/>
                <w:sz w:val="18"/>
              </w:rPr>
              <w:t>y</w:t>
            </w:r>
            <w:r>
              <w:rPr>
                <w:rFonts w:ascii="Arial" w:hAnsi="Arial"/>
                <w:sz w:val="18"/>
              </w:rPr>
              <w:t xml:space="preserve"> bez konzoly a každý vzdialený prístup k CDE zabezpečovaný prostredníctvom viacúrovňovej autentifikácie, a to nasledovne:</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Viacúrovňová autentifikácia vyžaduje, aby boli použité najmenej dve z troch autentifikačných metód (pozri požiadavku 8.2 PCI DSS pre popis autentifikačných metód) počas autentifikácie. Použitie jedného faktora dvakrát (napríklad dve samostatné heslá) nie je považované za viacúrovňovú autentifikáciu.</w:t>
            </w:r>
          </w:p>
        </w:tc>
        <w:tc>
          <w:tcPr>
            <w:tcW w:w="7064" w:type="dxa"/>
            <w:gridSpan w:val="6"/>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9"/>
                <w:szCs w:val="19"/>
              </w:rPr>
            </w:pPr>
            <w:r>
              <w:rPr>
                <w:rFonts w:ascii="Arial" w:hAnsi="Arial"/>
                <w:sz w:val="19"/>
              </w:rPr>
              <w:t>8.3.1</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viacúrovňová autentifikácia zahrnutá vo všetkých prístupoch bez konzoly do CDE pre zamestnancov s administratívnym prístupom?</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 xml:space="preserve">Poznámka: </w:t>
            </w:r>
            <w:r>
              <w:rPr>
                <w:rFonts w:ascii="Arial" w:hAnsi="Arial"/>
                <w:i/>
                <w:color w:val="000000"/>
                <w:sz w:val="18"/>
              </w:rPr>
              <w:t>Táto požiadavka patrí medzi osvedčené postupy až do 31. januára 2018, odkedy sa stáva požiadavkou.</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konfigurácií</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prihlasovania administrátora do CDE</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66671804"/>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37632900"/>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18142553"/>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09893950"/>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083890"/>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8.3.2</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viacúrovňová autentifikácia zahrnutá vo všetkých vzdialených prístupoch (užívateľa a administrátora, vrátane prístupu tretích strán na podporu alebo údržbu) pochádzajúcich mimo siete subjektu?</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Preskúmanie systémových konfigurácií </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vzdialeného pripojovania zamestnancami</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44638162"/>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50960759"/>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56610585"/>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25494541"/>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233442"/>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8.4</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autentifikačné pravidlá a postupy zdokumentované a oznámené všetkým užívateľom?</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distribučnej metódy</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užívateľmi</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97712257"/>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75258585"/>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57402356"/>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73508636"/>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69554584"/>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3" w:hanging="323"/>
              <w:rPr>
                <w:rFonts w:ascii="Arial" w:hAnsi="Arial" w:cs="Arial"/>
                <w:sz w:val="18"/>
                <w:szCs w:val="18"/>
              </w:rPr>
            </w:pPr>
            <w:r>
              <w:rPr>
                <w:rFonts w:ascii="Arial" w:hAnsi="Arial"/>
                <w:sz w:val="18"/>
              </w:rPr>
              <w:t>(b)</w:t>
            </w:r>
            <w:r>
              <w:tab/>
            </w:r>
            <w:r>
              <w:rPr>
                <w:rFonts w:ascii="Arial" w:hAnsi="Arial"/>
                <w:sz w:val="18"/>
              </w:rPr>
              <w:t xml:space="preserve">Obsahujú autentifikačné postupy a pravidlá nasledovné?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Pokyny na výber silných prihlasovacích údajov</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Pokyny pre užívateľov na ochranu svojich prihlasovacích údajov</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Pokyny na opätovné použitie predtým používaných hesiel</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Pokyny pre užívateľov na zmenu svojich hesiel, ak existuje podozrenie, že ich heslo môže byť ohrozené</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poskytnutej užívateľom</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14413170"/>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55070372"/>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24155547"/>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47462101"/>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45832588"/>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8.5</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 xml:space="preserve">Akékoľvek skupinové, zdieľané alebo generické účty, heslá a iné autentifikačné metódy sú zakázané nasledovne: </w:t>
            </w:r>
          </w:p>
          <w:p w:rsidR="009935D2" w:rsidRPr="00EF2095" w:rsidRDefault="009935D2" w:rsidP="009935D2">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lastRenderedPageBreak/>
              <w:t></w:t>
            </w:r>
            <w:r>
              <w:tab/>
            </w:r>
            <w:r>
              <w:rPr>
                <w:rFonts w:ascii="Arial" w:hAnsi="Arial"/>
                <w:sz w:val="18"/>
              </w:rPr>
              <w:t>Generické užívateľské ID a účty sú zablokované alebo odstránené,</w:t>
            </w:r>
          </w:p>
          <w:p w:rsidR="009935D2" w:rsidRPr="00EF2095" w:rsidRDefault="009935D2" w:rsidP="009935D2">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Zdieľané užívateľské ID pre činnosti správy systému a iné kritické funkcie nie sú zavedené a</w:t>
            </w:r>
          </w:p>
          <w:p w:rsidR="009935D2" w:rsidRPr="00EF2095" w:rsidRDefault="009935D2" w:rsidP="009935D2">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Zdieľané a generické užívateľské ID nie sú používané na správu systémových komponentov?</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zoznamov užívateľských ID</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71157396"/>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07944753"/>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08555538"/>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91104851"/>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144720745"/>
                <w14:checkbox>
                  <w14:checked w14:val="0"/>
                  <w14:checkedState w14:val="2612" w14:font="MS Gothic"/>
                  <w14:uncheckedState w14:val="2610" w14:font="MS Gothic"/>
                </w14:checkbox>
              </w:sdtPr>
              <w:sdtContent>
                <w:r w:rsidRPr="00F346FB">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8.8</w:t>
            </w:r>
          </w:p>
        </w:tc>
        <w:tc>
          <w:tcPr>
            <w:tcW w:w="4842"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bezpečnostné pravidlá a operačné postupy na identifikáciu a autentifikáciu: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Zdokumentované</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Používané</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Oznámené dotknutým stranám?</w:t>
            </w:r>
          </w:p>
        </w:tc>
        <w:tc>
          <w:tcPr>
            <w:tcW w:w="32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pravidiel a prevádzkových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9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5322226"/>
                <w14:checkbox>
                  <w14:checked w14:val="0"/>
                  <w14:checkedState w14:val="2612" w14:font="MS Gothic"/>
                  <w14:uncheckedState w14:val="2610" w14:font="MS Gothic"/>
                </w14:checkbox>
              </w:sdtPr>
              <w:sdtContent>
                <w:r w:rsidRPr="00392B5C">
                  <w:rPr>
                    <w:rFonts w:ascii="MS Gothic" w:eastAsia="MS Gothic" w:hAnsi="MS Gothic" w:hint="eastAsia"/>
                    <w:sz w:val="19"/>
                    <w:shd w:val="clear" w:color="auto" w:fill="AEAAAA" w:themeFill="background2" w:themeFillShade="BF"/>
                  </w:rPr>
                  <w:t>☐</w:t>
                </w:r>
              </w:sdtContent>
            </w:sdt>
          </w:p>
        </w:tc>
        <w:tc>
          <w:tcPr>
            <w:tcW w:w="729"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76264901"/>
                <w14:checkbox>
                  <w14:checked w14:val="0"/>
                  <w14:checkedState w14:val="2612" w14:font="MS Gothic"/>
                  <w14:uncheckedState w14:val="2610" w14:font="MS Gothic"/>
                </w14:checkbox>
              </w:sdtPr>
              <w:sdtContent>
                <w:r w:rsidRPr="00392B5C">
                  <w:rPr>
                    <w:rFonts w:ascii="MS Gothic" w:eastAsia="MS Gothic" w:hAnsi="MS Gothic" w:hint="eastAsia"/>
                    <w:sz w:val="19"/>
                    <w:shd w:val="clear" w:color="auto" w:fill="AEAAAA" w:themeFill="background2" w:themeFillShade="BF"/>
                  </w:rPr>
                  <w:t>☐</w:t>
                </w:r>
              </w:sdtContent>
            </w:sdt>
          </w:p>
        </w:tc>
        <w:tc>
          <w:tcPr>
            <w:tcW w:w="6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47964608"/>
                <w14:checkbox>
                  <w14:checked w14:val="0"/>
                  <w14:checkedState w14:val="2612" w14:font="MS Gothic"/>
                  <w14:uncheckedState w14:val="2610" w14:font="MS Gothic"/>
                </w14:checkbox>
              </w:sdtPr>
              <w:sdtContent>
                <w:r w:rsidRPr="00392B5C">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33129360"/>
                <w14:checkbox>
                  <w14:checked w14:val="0"/>
                  <w14:checkedState w14:val="2612" w14:font="MS Gothic"/>
                  <w14:uncheckedState w14:val="2610" w14:font="MS Gothic"/>
                </w14:checkbox>
              </w:sdtPr>
              <w:sdtContent>
                <w:r w:rsidRPr="00392B5C">
                  <w:rPr>
                    <w:rFonts w:ascii="MS Gothic" w:eastAsia="MS Gothic" w:hAnsi="MS Gothic" w:hint="eastAsia"/>
                    <w:sz w:val="19"/>
                    <w:shd w:val="clear" w:color="auto" w:fill="AEAAAA" w:themeFill="background2" w:themeFillShade="BF"/>
                  </w:rPr>
                  <w:t>☐</w:t>
                </w:r>
              </w:sdtContent>
            </w:sdt>
          </w:p>
        </w:tc>
        <w:tc>
          <w:tcPr>
            <w:tcW w:w="767"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90435285"/>
                <w14:checkbox>
                  <w14:checked w14:val="0"/>
                  <w14:checkedState w14:val="2612" w14:font="MS Gothic"/>
                  <w14:uncheckedState w14:val="2610" w14:font="MS Gothic"/>
                </w14:checkbox>
              </w:sdtPr>
              <w:sdtContent>
                <w:r w:rsidRPr="00392B5C">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60" w:line="264" w:lineRule="auto"/>
        <w:rPr>
          <w:rFonts w:ascii="Arial" w:hAnsi="Arial" w:cs="Arial"/>
          <w:b/>
          <w:bCs/>
          <w:i/>
          <w:iCs/>
          <w:sz w:val="20"/>
          <w:szCs w:val="20"/>
        </w:rPr>
      </w:pPr>
    </w:p>
    <w:p w:rsidR="00EF2095" w:rsidRPr="00EF2095" w:rsidRDefault="00EF2095" w:rsidP="00EF2095">
      <w:pPr>
        <w:keepNext/>
        <w:pageBreakBefore/>
        <w:autoSpaceDE w:val="0"/>
        <w:autoSpaceDN w:val="0"/>
        <w:adjustRightInd w:val="0"/>
        <w:spacing w:before="120" w:after="120" w:line="260" w:lineRule="atLeast"/>
        <w:ind w:left="1714" w:hanging="1714"/>
        <w:outlineLvl w:val="2"/>
        <w:rPr>
          <w:rFonts w:ascii="Arial" w:hAnsi="Arial" w:cs="Arial"/>
          <w:b/>
          <w:bCs/>
          <w:i/>
          <w:iCs/>
          <w:color w:val="333333"/>
        </w:rPr>
      </w:pPr>
      <w:r>
        <w:rPr>
          <w:rFonts w:ascii="Arial" w:hAnsi="Arial"/>
          <w:b/>
          <w:i/>
          <w:color w:val="333333"/>
        </w:rPr>
        <w:lastRenderedPageBreak/>
        <w:t>Požiadavka 9:</w:t>
      </w:r>
      <w:r>
        <w:tab/>
      </w:r>
      <w:r>
        <w:rPr>
          <w:rFonts w:ascii="Arial" w:hAnsi="Arial"/>
          <w:b/>
          <w:i/>
          <w:color w:val="333333"/>
        </w:rPr>
        <w:t xml:space="preserve">Obmedzenie fyzického prístupu k údajom držiteľa karty </w:t>
      </w:r>
    </w:p>
    <w:tbl>
      <w:tblPr>
        <w:tblW w:w="12887" w:type="dxa"/>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773"/>
        <w:gridCol w:w="3340"/>
        <w:gridCol w:w="755"/>
        <w:gridCol w:w="807"/>
        <w:gridCol w:w="686"/>
        <w:gridCol w:w="686"/>
        <w:gridCol w:w="866"/>
      </w:tblGrid>
      <w:tr w:rsidR="00EF2095" w:rsidRPr="00EF2095" w:rsidTr="004B4A5D">
        <w:tc>
          <w:tcPr>
            <w:tcW w:w="5747"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340"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800"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4B4A5D">
        <w:tc>
          <w:tcPr>
            <w:tcW w:w="5747"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340"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55"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807"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68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866"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9935D2" w:rsidRPr="00EF2095" w:rsidTr="004B4A5D">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9.1</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Existujú vhodné vstupné kontrolné prvky k zariadeniam na obmedzenie a sledovanie fyzického prístupu k systémom v dátovom prostredí držiteľa karty?</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fyzických prístupových kontrolných prvkov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personálu</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60114373"/>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36258626"/>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98151005"/>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78720670"/>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14850777"/>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9.1.1</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využívané videokamery alebo mechanizmy kontroly prístupu (alebo oboje) na monitorovanie individuálneho fyzického prístupu k citlivým oblastiam?</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„Citlivé oblasti" označujú akékoľvek dátové centrum, serverovú miestnosť alebo akúkoľvek oblasť, v ktorej sú umiestnené systémy na uchovávanie, spracovanie alebo prenášanie údajov držiteľa karty. Toto nezahŕňa miestnosti orientované na verejnosť, kde sú v mieste predaja prítomné len platobné terminály, ako sú napríklad pokladničné priestory v maloobchodnej predajni.</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fyzických monitorovacích mechanizmov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bezpečnostných prvkov</w:t>
            </w:r>
          </w:p>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45986399"/>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48487935"/>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48966882"/>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73607646"/>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32685109"/>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 xml:space="preserve">Sú videokamery alebo mechanizmy kontroly prístupu (alebo oboje) chránené voči neoprávnenému zásahu alebo zablokovaniu? </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27788152"/>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57910893"/>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62058135"/>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41631506"/>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39058868"/>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(c)</w:t>
            </w:r>
            <w:r>
              <w:tab/>
            </w:r>
            <w:r>
              <w:rPr>
                <w:rFonts w:ascii="Arial" w:hAnsi="Arial"/>
                <w:sz w:val="18"/>
              </w:rPr>
              <w:t>Sú údaje zhromaždené z videokamier a/alebo mechanizmov kontroly prístupu kontrolované a porovnávané s inými údajmi?</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19351429"/>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00097039"/>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71611446"/>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3285180"/>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9000945"/>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(d)</w:t>
            </w:r>
            <w:r>
              <w:tab/>
            </w:r>
            <w:r>
              <w:rPr>
                <w:rFonts w:ascii="Arial" w:hAnsi="Arial"/>
                <w:sz w:val="18"/>
              </w:rPr>
              <w:t>Sú údaje zhromažďované z videokamier a/alebo mechanizmov kontroly prístupu ukladané po dobu najmenej troch mesiacov, ak zákon neustanovuje inak?</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 na uchovávanie údajov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skladovania dát</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09002431"/>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25294431"/>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03962500"/>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71311355"/>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65451679"/>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9.1.2</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rPr>
                <w:rFonts w:ascii="Arial" w:hAnsi="Arial" w:cs="Arial"/>
                <w:sz w:val="18"/>
                <w:szCs w:val="18"/>
              </w:rPr>
            </w:pPr>
            <w:r>
              <w:rPr>
                <w:rFonts w:ascii="Arial" w:hAnsi="Arial"/>
                <w:sz w:val="18"/>
              </w:rPr>
              <w:t xml:space="preserve">Sú zavedené fyzické a/alebo logické kontrolné prvky na obmedzenie prístupu k verejne prístupným sieťovým konektorom? </w:t>
            </w:r>
          </w:p>
          <w:p w:rsidR="009935D2" w:rsidRPr="00EF2095" w:rsidRDefault="009935D2" w:rsidP="009935D2">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 xml:space="preserve">Napríklad, sieťové konektory umiestnené vo verejných priestoroch a priestoroch prístupných pre návštevníkov môžu byť zablokované, pričom prístup k nim je možné odblokovať výslovne po autorizácii prístupových údajov. Prípadne môžu byť zavedené procesy, ktoré zabezpečia, aby boli návštevníci sprevádzaní zamestnancom vo všetkých priestoroch s aktívnymi sieťovými konektormi. </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lokácií </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94709202"/>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98741189"/>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94505828"/>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05741045"/>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30390732"/>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9.5</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všetky médiá fyzicky zabezpečené (vrátane, ale nielen, počítačov, vymeniteľných elektronických médií, písomných dokladov, písomných správ a faxov)?</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Na účely požiadavky 9 „médiá" znamenajú písomné a elektronické média obsahujúce údaje držiteľov kariet.</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fyzického zabezpečovania médií</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3476083"/>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59397176"/>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21325649"/>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19968018"/>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849104443"/>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9.6</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Je udržiavaná prísna kontrola nad internou alebo externou distribúciou akéhokoľvek média?</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distribúcie médií</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69893177"/>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46401120"/>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45844042"/>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19430114"/>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91976360"/>
                <w14:checkbox>
                  <w14:checked w14:val="0"/>
                  <w14:checkedState w14:val="2612" w14:font="MS Gothic"/>
                  <w14:uncheckedState w14:val="2610" w14:font="MS Gothic"/>
                </w14:checkbox>
              </w:sdtPr>
              <w:sdtContent>
                <w:r w:rsidRPr="006C6E29">
                  <w:rPr>
                    <w:rFonts w:ascii="MS Gothic" w:eastAsia="MS Gothic" w:hAnsi="MS Gothic" w:hint="eastAsia"/>
                    <w:sz w:val="19"/>
                    <w:shd w:val="clear" w:color="auto" w:fill="AEAAAA" w:themeFill="background2" w:themeFillShade="BF"/>
                  </w:rPr>
                  <w:t>☐</w:t>
                </w:r>
              </w:sdtContent>
            </w:sdt>
          </w:p>
        </w:tc>
      </w:tr>
      <w:tr w:rsidR="00EF2095" w:rsidRPr="00EF2095" w:rsidTr="004B4A5D">
        <w:trPr>
          <w:trHeight w:val="386"/>
        </w:trPr>
        <w:tc>
          <w:tcPr>
            <w:tcW w:w="974"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27" w:hanging="327"/>
              <w:rPr>
                <w:rFonts w:ascii="Arial" w:hAnsi="Arial" w:cs="Arial"/>
                <w:sz w:val="18"/>
                <w:szCs w:val="18"/>
              </w:rPr>
            </w:pPr>
            <w:r>
              <w:rPr>
                <w:rFonts w:ascii="Arial" w:hAnsi="Arial"/>
                <w:sz w:val="18"/>
              </w:rPr>
              <w:t>(b)</w:t>
            </w:r>
            <w:r>
              <w:tab/>
            </w:r>
            <w:r>
              <w:rPr>
                <w:rFonts w:ascii="Arial" w:hAnsi="Arial"/>
                <w:sz w:val="18"/>
              </w:rPr>
              <w:t>Obsahujú kontroly nasledovné prvky:</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rsidTr="004B4A5D">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9.6.1</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médium klasifikované podľa citlivosti svojich údajov?</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klasifikácie médií</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bezpečnostným personálom</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96393169"/>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05160686"/>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37840531"/>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20459989"/>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28740217"/>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jc w:val="right"/>
              <w:rPr>
                <w:rFonts w:ascii="Arial" w:hAnsi="Arial" w:cs="Arial"/>
                <w:sz w:val="18"/>
                <w:szCs w:val="18"/>
              </w:rPr>
            </w:pPr>
            <w:r>
              <w:rPr>
                <w:rFonts w:ascii="Arial" w:hAnsi="Arial"/>
                <w:sz w:val="19"/>
              </w:rPr>
              <w:t>9.6.2</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rPr>
                <w:rFonts w:ascii="Arial" w:hAnsi="Arial" w:cs="Arial"/>
                <w:sz w:val="18"/>
                <w:szCs w:val="18"/>
              </w:rPr>
            </w:pPr>
            <w:r>
              <w:rPr>
                <w:rFonts w:ascii="Arial" w:hAnsi="Arial"/>
                <w:sz w:val="18"/>
              </w:rPr>
              <w:t>Sú média zasielané bezpečnou kuriérskou službou alebo iným spôsobom doručenia, ktorý je možné presne sledovať?</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sledovacích protokolov a dokumentácie distribúcie médií </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3391754"/>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87884108"/>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22275317"/>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42632501"/>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36401945"/>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9.6.3</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Dochádza k schvaľovaniu prenosu médií zo strany manažmentu (predovšetkým, ak sú médiá distribuované jednotlivcom)?</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sledovacích protokolov a dokumentácie distribúcie médií</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31888085"/>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42039017"/>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49950336"/>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79605707"/>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65853595"/>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t>9.7</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zachovaná prísna kontrola sledovania a dostupnosti médií?</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74286721"/>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97395237"/>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22535190"/>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7688934"/>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53008991"/>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tcBorders>
              <w:top w:val="single" w:sz="4" w:space="0" w:color="808080"/>
              <w:left w:val="nil"/>
              <w:bottom w:val="nil"/>
              <w:right w:val="single" w:sz="4" w:space="0" w:color="808080"/>
            </w:tcBorders>
          </w:tcPr>
          <w:p w:rsidR="009935D2" w:rsidRPr="00EF2095" w:rsidRDefault="009935D2" w:rsidP="009935D2">
            <w:pPr>
              <w:keepNext/>
              <w:autoSpaceDE w:val="0"/>
              <w:autoSpaceDN w:val="0"/>
              <w:adjustRightInd w:val="0"/>
              <w:spacing w:before="60" w:after="60" w:line="264" w:lineRule="auto"/>
              <w:rPr>
                <w:rFonts w:ascii="Arial" w:hAnsi="Arial" w:cs="Arial"/>
                <w:sz w:val="18"/>
                <w:szCs w:val="18"/>
              </w:rPr>
            </w:pPr>
            <w:r>
              <w:rPr>
                <w:rFonts w:ascii="Arial" w:hAnsi="Arial"/>
                <w:sz w:val="19"/>
              </w:rPr>
              <w:t>9.8</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27" w:hanging="327"/>
              <w:rPr>
                <w:rFonts w:ascii="Arial" w:hAnsi="Arial" w:cs="Arial"/>
                <w:sz w:val="18"/>
                <w:szCs w:val="18"/>
              </w:rPr>
            </w:pPr>
            <w:r>
              <w:rPr>
                <w:rFonts w:ascii="Arial" w:hAnsi="Arial"/>
                <w:sz w:val="18"/>
              </w:rPr>
              <w:t>(a)</w:t>
            </w:r>
            <w:r>
              <w:tab/>
            </w:r>
            <w:r>
              <w:rPr>
                <w:rFonts w:ascii="Arial" w:hAnsi="Arial"/>
                <w:sz w:val="18"/>
              </w:rPr>
              <w:t>Dochádza k zničeniu médií, keď už nie sú potrebné z obchodných alebo právnych dôvodov?</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 týkajúcich sa pravidelných likvidácií nepotrebných médií</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88159405"/>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71879624"/>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55696155"/>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61080316"/>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25911482"/>
                <w14:checkbox>
                  <w14:checked w14:val="0"/>
                  <w14:checkedState w14:val="2612" w14:font="MS Gothic"/>
                  <w14:uncheckedState w14:val="2610" w14:font="MS Gothic"/>
                </w14:checkbox>
              </w:sdtPr>
              <w:sdtContent>
                <w:r w:rsidRPr="00A551AB">
                  <w:rPr>
                    <w:rFonts w:ascii="MS Gothic" w:eastAsia="MS Gothic" w:hAnsi="MS Gothic" w:hint="eastAsia"/>
                    <w:sz w:val="19"/>
                    <w:shd w:val="clear" w:color="auto" w:fill="AEAAAA" w:themeFill="background2" w:themeFillShade="BF"/>
                  </w:rPr>
                  <w:t>☐</w:t>
                </w:r>
              </w:sdtContent>
            </w:sdt>
          </w:p>
        </w:tc>
      </w:tr>
      <w:tr w:rsidR="00EF2095" w:rsidRPr="00EF2095" w:rsidTr="004B4A5D">
        <w:trPr>
          <w:trHeight w:val="413"/>
        </w:trPr>
        <w:tc>
          <w:tcPr>
            <w:tcW w:w="974" w:type="dxa"/>
            <w:tcBorders>
              <w:top w:val="nil"/>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(c)</w:t>
            </w:r>
            <w:r>
              <w:tab/>
            </w:r>
            <w:r>
              <w:rPr>
                <w:rFonts w:ascii="Arial" w:hAnsi="Arial"/>
                <w:sz w:val="18"/>
              </w:rPr>
              <w:t>Likvidácia médií prebieha nasledovne:</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rsidTr="004B4A5D">
        <w:trPr>
          <w:trHeight w:val="572"/>
        </w:trPr>
        <w:tc>
          <w:tcPr>
            <w:tcW w:w="974"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9.8.1</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20" w:hanging="360"/>
              <w:rPr>
                <w:rFonts w:ascii="Arial" w:hAnsi="Arial" w:cs="Arial"/>
                <w:sz w:val="18"/>
                <w:szCs w:val="18"/>
              </w:rPr>
            </w:pPr>
            <w:r>
              <w:rPr>
                <w:rFonts w:ascii="Arial" w:hAnsi="Arial"/>
                <w:sz w:val="18"/>
              </w:rPr>
              <w:t>(a)</w:t>
            </w:r>
            <w:r>
              <w:tab/>
            </w:r>
            <w:r>
              <w:rPr>
                <w:rFonts w:ascii="Arial" w:hAnsi="Arial"/>
                <w:sz w:val="18"/>
              </w:rPr>
              <w:t>Sú písomné materiály rozrezané, spálené alebo rozdrvené tak, aby nebolo možné tieto písomné kópie žiadnym spôsobom rekonštruovať?</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5368685"/>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87554171"/>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81760376"/>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08627747"/>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59457668"/>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 xml:space="preserve">Sú skladové kontajnery použité na skladovanie materiálov s informáciami zabezpečené voči neoprávnenému prístupu k obsahu? </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bezpečnosti skladových kontajnerov</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43729646"/>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78562692"/>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02116063"/>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1313615"/>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40130941"/>
                <w14:checkbox>
                  <w14:checked w14:val="0"/>
                  <w14:checkedState w14:val="2612" w14:font="MS Gothic"/>
                  <w14:uncheckedState w14:val="2610" w14:font="MS Gothic"/>
                </w14:checkbox>
              </w:sdtPr>
              <w:sdtContent>
                <w:r w:rsidRPr="00524D1E">
                  <w:rPr>
                    <w:rFonts w:ascii="MS Gothic" w:eastAsia="MS Gothic" w:hAnsi="MS Gothic" w:hint="eastAsia"/>
                    <w:sz w:val="19"/>
                    <w:shd w:val="clear" w:color="auto" w:fill="AEAAAA" w:themeFill="background2" w:themeFillShade="BF"/>
                  </w:rPr>
                  <w:t>☐</w:t>
                </w:r>
              </w:sdtContent>
            </w:sdt>
          </w:p>
        </w:tc>
      </w:tr>
      <w:tr w:rsidR="00EF2095" w:rsidRPr="00EF2095" w:rsidTr="004B4A5D">
        <w:trPr>
          <w:trHeight w:val="572"/>
        </w:trPr>
        <w:tc>
          <w:tcPr>
            <w:tcW w:w="974" w:type="dxa"/>
            <w:vMerge w:val="restart"/>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9.9</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zariadenia, ktoré zhromažďujú údaje držiteľov kariet prostredníctvom fyzickej interakcie s kartou chránené pred neoprávneným zásahom a nahradením, a to nasledovným spôsobom?</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Táto požiadavka sa týka zariadení na čítanie kariet, ktoré sa používajú pri transakciách s fyzickou kartou (vloženie alebo priloženie karty) v mieste predaja. Táto požiadavka sa neuplatňuje na ručné vstupné komponenty, ako sú počítačové klávesnice alebo klávesnice v mieste predaja.</w:t>
            </w:r>
          </w:p>
        </w:tc>
        <w:tc>
          <w:tcPr>
            <w:tcW w:w="3340" w:type="dxa"/>
            <w:tcBorders>
              <w:top w:val="single" w:sz="4" w:space="0" w:color="808080"/>
              <w:left w:val="single" w:sz="4" w:space="0" w:color="808080"/>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ind w:left="216" w:hanging="216"/>
              <w:rPr>
                <w:rFonts w:ascii="Arial" w:hAnsi="Arial" w:cs="Arial"/>
                <w:sz w:val="18"/>
                <w:szCs w:val="18"/>
              </w:rPr>
            </w:pPr>
          </w:p>
        </w:tc>
        <w:tc>
          <w:tcPr>
            <w:tcW w:w="755"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07"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6" w:type="dxa"/>
            <w:tcBorders>
              <w:top w:val="single" w:sz="4" w:space="0" w:color="808080"/>
              <w:left w:val="single" w:sz="4" w:space="0" w:color="BFBFBF"/>
              <w:bottom w:val="single" w:sz="4" w:space="0" w:color="808080"/>
              <w:right w:val="single" w:sz="4" w:space="0" w:color="BFBFBF"/>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866" w:type="dxa"/>
            <w:tcBorders>
              <w:top w:val="single" w:sz="4" w:space="0" w:color="808080"/>
              <w:left w:val="single" w:sz="4" w:space="0" w:color="BFBFBF"/>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(a)</w:t>
            </w:r>
            <w:r>
              <w:tab/>
            </w:r>
            <w:r>
              <w:rPr>
                <w:rFonts w:ascii="Arial" w:hAnsi="Arial"/>
                <w:sz w:val="18"/>
              </w:rPr>
              <w:t>Uvádzajú pravidlá a postupy nutnosť viesť zoznam takýchto zariadení?</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65481977"/>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8029303"/>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082474"/>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76363217"/>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4073136"/>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(b)</w:t>
            </w:r>
            <w:r>
              <w:tab/>
            </w:r>
            <w:r>
              <w:rPr>
                <w:rFonts w:ascii="Arial" w:hAnsi="Arial"/>
                <w:sz w:val="18"/>
              </w:rPr>
              <w:t>Uvádzajú pravidlá a postupy nutnosť vykonávania pravidelnej kontroly takýchto zariadení na odhalenie neoprávneného zásahu alebo výmeny?</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66770068"/>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04009298"/>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47570335"/>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13084729"/>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47856236"/>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0" w:hanging="360"/>
              <w:rPr>
                <w:rFonts w:ascii="Arial" w:hAnsi="Arial" w:cs="Arial"/>
                <w:sz w:val="18"/>
                <w:szCs w:val="18"/>
              </w:rPr>
            </w:pPr>
            <w:r>
              <w:rPr>
                <w:rFonts w:ascii="Arial" w:hAnsi="Arial"/>
                <w:sz w:val="18"/>
              </w:rPr>
              <w:t>(c)</w:t>
            </w:r>
            <w:r>
              <w:tab/>
            </w:r>
            <w:r>
              <w:rPr>
                <w:rFonts w:ascii="Arial" w:hAnsi="Arial"/>
                <w:sz w:val="18"/>
              </w:rPr>
              <w:t>Uvádzajú pravidlá a postupy nutnosť zaškolenia personálu, aby vedel rozpoznávať podozrivé správanie a ohlasovať neoprávnené zásahy do zariadení?</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52132700"/>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39147736"/>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30668678"/>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43818748"/>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29922300"/>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9.9.1</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7" w:hanging="360"/>
              <w:rPr>
                <w:rFonts w:ascii="Arial" w:hAnsi="Arial" w:cs="Arial"/>
                <w:sz w:val="18"/>
                <w:szCs w:val="18"/>
              </w:rPr>
            </w:pPr>
            <w:r>
              <w:rPr>
                <w:rFonts w:ascii="Arial" w:hAnsi="Arial"/>
                <w:sz w:val="18"/>
              </w:rPr>
              <w:t>(a)</w:t>
            </w:r>
            <w:r>
              <w:tab/>
            </w:r>
            <w:r>
              <w:rPr>
                <w:rFonts w:ascii="Arial" w:hAnsi="Arial"/>
                <w:sz w:val="18"/>
              </w:rPr>
              <w:t>Obsahuje zoznam zariadení nasledovné položky?</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Názov, model zariadenia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Umiestnenie zariadenia (napríklad adresa pracoviska alebo závodu, kde je zariadenie umiestnené)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Sériové číslo zariadenia alebo iný jedinečný identifikačný údaj</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zoznamu zariadení</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32272036"/>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16591044"/>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1072472"/>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9529848"/>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04767180"/>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53"/>
              <w:rPr>
                <w:rFonts w:ascii="Arial" w:hAnsi="Arial" w:cs="Arial"/>
                <w:sz w:val="18"/>
                <w:szCs w:val="18"/>
              </w:rPr>
            </w:pPr>
            <w:r>
              <w:rPr>
                <w:rFonts w:ascii="Arial" w:hAnsi="Arial"/>
                <w:sz w:val="18"/>
              </w:rPr>
              <w:t>(b)</w:t>
            </w:r>
            <w:r>
              <w:tab/>
            </w:r>
            <w:r>
              <w:rPr>
                <w:rFonts w:ascii="Arial" w:hAnsi="Arial"/>
                <w:sz w:val="18"/>
              </w:rPr>
              <w:t>Je zoznam presný a aktuálny?</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zariadení a umiestnení zariadenia a porovnanie so zoznamom</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01830482"/>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12042787"/>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78065070"/>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24971854"/>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57466816"/>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53"/>
              <w:rPr>
                <w:rFonts w:ascii="Arial" w:hAnsi="Arial" w:cs="Arial"/>
                <w:sz w:val="18"/>
                <w:szCs w:val="18"/>
              </w:rPr>
            </w:pPr>
            <w:r>
              <w:rPr>
                <w:rFonts w:ascii="Arial" w:hAnsi="Arial"/>
                <w:sz w:val="18"/>
              </w:rPr>
              <w:t>(c)</w:t>
            </w:r>
            <w:r>
              <w:tab/>
            </w:r>
            <w:r>
              <w:rPr>
                <w:rFonts w:ascii="Arial" w:hAnsi="Arial"/>
                <w:sz w:val="18"/>
              </w:rPr>
              <w:t>Je zoznam zariadení aktualizovaný po pridaní, premiestnení alebo vyradení zariadenia, atď.?</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28540969"/>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94794109"/>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36406863"/>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89089950"/>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12494286"/>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lastRenderedPageBreak/>
              <w:t>9.9.2</w:t>
            </w: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povrchy zariadení pravidelne kontrolované na odhalenie neoprávnených zásahov (napríklad pridaním skimmerov k zariadeniam) alebo výmene (napríklad kontrolou sériového čísla alebo inej identifikácie zariadenia, či nedošlo k jeho výmene), a to nasledovne?</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Príklady znakov, ktoré poukazujú na prípadné neoprávnené zásahy alebo výmeny, môžu zahŕňať podozrivé prípojné zariadenia alebo káble vsunuté do zariadenia, chýbajúce alebo zmenené bezpečnostné značky, poškodený alebo farebne odlišný kryt alebo nezrovnalosti v sériovom čísle zariadenia alebo iných vonkajších značiek.</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kontrolných procesov a porovnanie so stanovenými postupmi</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87377881"/>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10609489"/>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2499350"/>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47044066"/>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04161104"/>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Bol personál oboznámený s postupmi na kontrolu zariadení?</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27791227"/>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73435458"/>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45543463"/>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69519128"/>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68730506"/>
                <w14:checkbox>
                  <w14:checked w14:val="0"/>
                  <w14:checkedState w14:val="2612" w14:font="MS Gothic"/>
                  <w14:uncheckedState w14:val="2610" w14:font="MS Gothic"/>
                </w14:checkbox>
              </w:sdtPr>
              <w:sdtContent>
                <w:r w:rsidRPr="00612DB6">
                  <w:rPr>
                    <w:rFonts w:ascii="MS Gothic" w:eastAsia="MS Gothic" w:hAnsi="MS Gothic" w:hint="eastAsia"/>
                    <w:sz w:val="19"/>
                    <w:shd w:val="clear" w:color="auto" w:fill="AEAAAA" w:themeFill="background2" w:themeFillShade="BF"/>
                  </w:rPr>
                  <w:t>☐</w:t>
                </w:r>
              </w:sdtContent>
            </w:sdt>
          </w:p>
        </w:tc>
      </w:tr>
      <w:tr w:rsidR="00EF2095" w:rsidRPr="00EF2095" w:rsidTr="004B4A5D">
        <w:trPr>
          <w:trHeight w:val="572"/>
        </w:trPr>
        <w:tc>
          <w:tcPr>
            <w:tcW w:w="974" w:type="dxa"/>
            <w:vMerge w:val="restart"/>
            <w:tcBorders>
              <w:top w:val="single" w:sz="4" w:space="0" w:color="808080"/>
              <w:left w:val="nil"/>
              <w:bottom w:val="nil"/>
              <w:right w:val="single" w:sz="4" w:space="0" w:color="808080"/>
            </w:tcBorders>
          </w:tcPr>
          <w:p w:rsidR="00EF2095" w:rsidRPr="00EF2095" w:rsidRDefault="00EF2095" w:rsidP="00EF2095">
            <w:pPr>
              <w:keepNext/>
              <w:autoSpaceDE w:val="0"/>
              <w:autoSpaceDN w:val="0"/>
              <w:adjustRightInd w:val="0"/>
              <w:spacing w:before="60" w:after="60" w:line="264" w:lineRule="auto"/>
              <w:jc w:val="right"/>
              <w:rPr>
                <w:rFonts w:ascii="Arial" w:hAnsi="Arial" w:cs="Arial"/>
                <w:sz w:val="18"/>
                <w:szCs w:val="18"/>
              </w:rPr>
            </w:pPr>
            <w:r>
              <w:rPr>
                <w:rFonts w:ascii="Arial" w:hAnsi="Arial"/>
                <w:sz w:val="19"/>
              </w:rPr>
              <w:t>9.9.3</w:t>
            </w:r>
          </w:p>
        </w:tc>
        <w:tc>
          <w:tcPr>
            <w:tcW w:w="477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 xml:space="preserve">Bol personál vyškolený, aby vedel rozpoznať prípadné pokusy o neoprávnené zásahy alebo výmeny zariadení, a to nasledovne? </w:t>
            </w:r>
          </w:p>
        </w:tc>
        <w:tc>
          <w:tcPr>
            <w:tcW w:w="3340"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8"/>
                <w:szCs w:val="18"/>
              </w:rPr>
            </w:pPr>
          </w:p>
        </w:tc>
        <w:tc>
          <w:tcPr>
            <w:tcW w:w="755"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807"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68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288"/>
              <w:rPr>
                <w:rFonts w:ascii="Arial" w:hAnsi="Arial" w:cs="Arial"/>
                <w:sz w:val="19"/>
                <w:szCs w:val="19"/>
              </w:rPr>
            </w:pPr>
          </w:p>
        </w:tc>
        <w:tc>
          <w:tcPr>
            <w:tcW w:w="86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ind w:left="360"/>
              <w:rPr>
                <w:rFonts w:ascii="Arial" w:hAnsi="Arial" w:cs="Arial"/>
                <w:sz w:val="18"/>
                <w:szCs w:val="18"/>
              </w:rPr>
            </w:pPr>
          </w:p>
        </w:tc>
      </w:tr>
      <w:tr w:rsidR="009935D2" w:rsidRPr="00EF2095" w:rsidTr="004B4A5D">
        <w:trPr>
          <w:trHeight w:val="572"/>
        </w:trPr>
        <w:tc>
          <w:tcPr>
            <w:tcW w:w="974" w:type="dxa"/>
            <w:vMerge/>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Obsahujú školiace materiály pre pracovníkov v mieste predaja nasledovné informácie?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Verifikácia totožnosti tretích osôb, ktoré tvrdia, že vykonávajú servisné alebo údržbárske služby, predtým, než získajú prístup k zariadeniu.</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Nemontujte, nevymieňajte a nevracajte zariadenia bez predošlého overenia.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Všímajte si podozrivé správanie okolo zariadení (napríklad pokusy o odpojenie alebo otvorenie zariadení neznámymi osobami).</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Ohláste podozrivé chovanie a náznaky neoprávnených zásahov alebo výmien zariadení príslušným zamestnancom (napríklad manažérovi alebo bezpečnostnému pracovníkovi).</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Preskúmajte školiace materiály</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53419462"/>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55961870"/>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62103159"/>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23341636"/>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58714171"/>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r>
      <w:tr w:rsidR="009935D2" w:rsidRPr="00EF2095" w:rsidTr="004B4A5D">
        <w:trPr>
          <w:trHeight w:val="572"/>
        </w:trPr>
        <w:tc>
          <w:tcPr>
            <w:tcW w:w="974"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77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Prešiel personál predajného miesta školením o postupoch na odhaľovanie a hlásenie neoprávnených zásahov a výmien (alebo ich pokusov) zariadení?</w:t>
            </w:r>
          </w:p>
        </w:tc>
        <w:tc>
          <w:tcPr>
            <w:tcW w:w="334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zamestnancami na predajných miestach</w:t>
            </w:r>
          </w:p>
        </w:tc>
        <w:tc>
          <w:tcPr>
            <w:tcW w:w="75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26863839"/>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c>
          <w:tcPr>
            <w:tcW w:w="807"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37606009"/>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58661116"/>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c>
          <w:tcPr>
            <w:tcW w:w="68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4128937"/>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c>
          <w:tcPr>
            <w:tcW w:w="86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0822321"/>
                <w14:checkbox>
                  <w14:checked w14:val="0"/>
                  <w14:checkedState w14:val="2612" w14:font="MS Gothic"/>
                  <w14:uncheckedState w14:val="2610" w14:font="MS Gothic"/>
                </w14:checkbox>
              </w:sdtPr>
              <w:sdtContent>
                <w:r w:rsidRPr="00B33133">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kern w:val="32"/>
          <w:sz w:val="26"/>
          <w:szCs w:val="26"/>
        </w:rPr>
      </w:pPr>
      <w:r>
        <w:rPr>
          <w:rFonts w:ascii="Arial" w:hAnsi="Arial"/>
          <w:b/>
          <w:kern w:val="32"/>
          <w:sz w:val="26"/>
        </w:rPr>
        <w:t>Pravidelné sledovanie a testovanie siete</w:t>
      </w:r>
    </w:p>
    <w:p w:rsidR="00EF2095" w:rsidRPr="00EF2095" w:rsidRDefault="00EF2095" w:rsidP="00EF2095">
      <w:pPr>
        <w:keepNext/>
        <w:autoSpaceDE w:val="0"/>
        <w:autoSpaceDN w:val="0"/>
        <w:adjustRightInd w:val="0"/>
        <w:spacing w:before="160" w:after="120" w:line="260" w:lineRule="atLeast"/>
        <w:ind w:left="1890" w:hanging="1890"/>
        <w:outlineLvl w:val="2"/>
        <w:rPr>
          <w:rFonts w:ascii="Arial" w:hAnsi="Arial" w:cs="Arial"/>
          <w:b/>
          <w:bCs/>
          <w:i/>
          <w:iCs/>
          <w:color w:val="333333"/>
        </w:rPr>
      </w:pPr>
      <w:r>
        <w:rPr>
          <w:rFonts w:ascii="Arial" w:hAnsi="Arial"/>
          <w:b/>
          <w:i/>
          <w:color w:val="333333"/>
        </w:rPr>
        <w:lastRenderedPageBreak/>
        <w:t xml:space="preserve">Požiadavka 10: </w:t>
      </w:r>
      <w:r>
        <w:tab/>
      </w:r>
      <w:r>
        <w:rPr>
          <w:rFonts w:ascii="Arial" w:hAnsi="Arial"/>
          <w:b/>
          <w:i/>
          <w:color w:val="333333"/>
        </w:rPr>
        <w:t>Sledovanie a monitorovanie každého prístupu do sieťových zdrojov a údajov držiteľa karty</w:t>
      </w:r>
    </w:p>
    <w:tbl>
      <w:tblPr>
        <w:tblW w:w="0" w:type="auto"/>
        <w:tblInd w:w="11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4"/>
        <w:gridCol w:w="4688"/>
        <w:gridCol w:w="3013"/>
        <w:gridCol w:w="863"/>
        <w:gridCol w:w="784"/>
        <w:gridCol w:w="682"/>
        <w:gridCol w:w="682"/>
        <w:gridCol w:w="756"/>
      </w:tblGrid>
      <w:tr w:rsidR="00EF2095" w:rsidRPr="00EF2095">
        <w:tc>
          <w:tcPr>
            <w:tcW w:w="566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01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67"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662"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01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86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w:t>
            </w:r>
          </w:p>
        </w:tc>
        <w:tc>
          <w:tcPr>
            <w:tcW w:w="784"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Áno s CCW</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9"/>
                <w:szCs w:val="19"/>
              </w:rPr>
            </w:pPr>
            <w:r>
              <w:rPr>
                <w:rFonts w:ascii="Arial" w:hAnsi="Arial"/>
                <w:b/>
                <w:sz w:val="18"/>
              </w:rPr>
              <w:t>Nie</w:t>
            </w:r>
          </w:p>
        </w:tc>
        <w:tc>
          <w:tcPr>
            <w:tcW w:w="68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9"/>
                <w:szCs w:val="19"/>
              </w:rPr>
            </w:pPr>
            <w:r>
              <w:rPr>
                <w:rFonts w:ascii="Arial" w:hAnsi="Arial"/>
                <w:b/>
                <w:sz w:val="18"/>
              </w:rPr>
              <w:t>N/A</w:t>
            </w:r>
          </w:p>
        </w:tc>
        <w:tc>
          <w:tcPr>
            <w:tcW w:w="756"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9"/>
                <w:szCs w:val="19"/>
              </w:rPr>
            </w:pPr>
            <w:r>
              <w:rPr>
                <w:rFonts w:ascii="Arial" w:hAnsi="Arial"/>
                <w:b/>
                <w:sz w:val="18"/>
              </w:rPr>
              <w:t>Netestované</w:t>
            </w:r>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10.2</w:t>
            </w:r>
          </w:p>
        </w:tc>
        <w:tc>
          <w:tcPr>
            <w:tcW w:w="4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implementované automatizované kontrolné stopy pre všetky systémové komponenty na rekonštrukciu nasledujúcich udalostí:</w:t>
            </w:r>
          </w:p>
        </w:tc>
        <w:tc>
          <w:tcPr>
            <w:tcW w:w="301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16"/>
              <w:rPr>
                <w:rFonts w:ascii="Arial" w:hAnsi="Arial" w:cs="Arial"/>
                <w:sz w:val="18"/>
                <w:szCs w:val="18"/>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8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5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10.2.2</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všetky činnosti vykonávané jednotlivcom s právami správcu?</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09630826"/>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62144049"/>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48462982"/>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63039869"/>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877145245"/>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10.2.4</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Neplatné pokusy o logický prístup?</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70175245"/>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6373126"/>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30137282"/>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2980151"/>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84411444"/>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10.2.5</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Používanie a zmena identifikačných a autentifikačných mechanizmov, vrátane ale nielen, vytvárania nových účtov a zvyšovania práv a všetkých zmien, doplnení alebo odstránení účtov s právami správcu?</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30858182"/>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31310437"/>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27257689"/>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84108350"/>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36791062"/>
                <w14:checkbox>
                  <w14:checked w14:val="0"/>
                  <w14:checkedState w14:val="2612" w14:font="MS Gothic"/>
                  <w14:uncheckedState w14:val="2610" w14:font="MS Gothic"/>
                </w14:checkbox>
              </w:sdtPr>
              <w:sdtContent>
                <w:r w:rsidRPr="00371059">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10.3</w:t>
            </w:r>
          </w:p>
        </w:tc>
        <w:tc>
          <w:tcPr>
            <w:tcW w:w="4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nasledujúce vstupy kontrolných stôp zaznamenávané pre všetky systémové komponenty a pre každú udalosť?</w:t>
            </w:r>
          </w:p>
        </w:tc>
        <w:tc>
          <w:tcPr>
            <w:tcW w:w="301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8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5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10.3.1</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Identifikácia užívateľa?</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7529886"/>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13102666"/>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87398713"/>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00860095"/>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44257999"/>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10.3.2</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Typ udalosti?</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52779721"/>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91040522"/>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62376366"/>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82449320"/>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80205114"/>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10.3.3</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Dátum a čas?</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záznamov a auditu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3194238"/>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62215147"/>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03169547"/>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32944251"/>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41911845"/>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10.3.4</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Hlásenie o úspechu alebo poruche?</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67991894"/>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79075731"/>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61392996"/>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44508308"/>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68515203"/>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10.3.5</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Pôvod udalosti?</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30319749"/>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24852136"/>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23016820"/>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09999835"/>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42723713"/>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10.3.6</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Identita alebo meno dotknutých údajov, systémového komponentu alebo zdroja?</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záznamov a auditu</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nastavení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06296570"/>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70716141"/>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54138140"/>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5686126"/>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99295284"/>
                <w14:checkbox>
                  <w14:checked w14:val="0"/>
                  <w14:checkedState w14:val="2612" w14:font="MS Gothic"/>
                  <w14:uncheckedState w14:val="2610" w14:font="MS Gothic"/>
                </w14:checkbox>
              </w:sdtPr>
              <w:sdtContent>
                <w:r w:rsidRPr="009C6436">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4"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9"/>
              </w:rPr>
              <w:t>10.6</w:t>
            </w:r>
          </w:p>
        </w:tc>
        <w:tc>
          <w:tcPr>
            <w:tcW w:w="4688"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záznamy a bezpečnostn</w:t>
            </w:r>
            <w:r w:rsidR="009E0315">
              <w:rPr>
                <w:rFonts w:ascii="Arial" w:hAnsi="Arial"/>
                <w:sz w:val="18"/>
              </w:rPr>
              <w:t>é</w:t>
            </w:r>
            <w:r>
              <w:rPr>
                <w:rFonts w:ascii="Arial" w:hAnsi="Arial"/>
                <w:sz w:val="18"/>
              </w:rPr>
              <w:t xml:space="preserve"> udalosti pre všetky systémové komponenty kontrolované na odhalenie anomálií alebo podozrivých aktivít, a to nasledovne?</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Na dosiahnutie súladu s požiadavkou 10.6 je možné použiť nástroje na signalizáciu, zber alebo analyzovanie záznamov.</w:t>
            </w:r>
          </w:p>
        </w:tc>
        <w:tc>
          <w:tcPr>
            <w:tcW w:w="301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8"/>
                <w:szCs w:val="18"/>
              </w:rPr>
            </w:pPr>
          </w:p>
        </w:tc>
        <w:tc>
          <w:tcPr>
            <w:tcW w:w="86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784"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68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ind w:left="288"/>
              <w:rPr>
                <w:rFonts w:ascii="Arial" w:hAnsi="Arial" w:cs="Arial"/>
                <w:sz w:val="19"/>
                <w:szCs w:val="19"/>
              </w:rPr>
            </w:pPr>
          </w:p>
        </w:tc>
        <w:tc>
          <w:tcPr>
            <w:tcW w:w="75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rPr>
                <w:rFonts w:ascii="Arial" w:hAnsi="Arial" w:cs="Arial"/>
                <w:sz w:val="18"/>
                <w:szCs w:val="18"/>
              </w:rPr>
            </w:pPr>
          </w:p>
        </w:tc>
      </w:tr>
      <w:tr w:rsidR="009935D2" w:rsidRPr="00EF2095">
        <w:trPr>
          <w:trHeight w:val="572"/>
        </w:trPr>
        <w:tc>
          <w:tcPr>
            <w:tcW w:w="974"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10.6.1</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002149"/>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44137131"/>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40777776"/>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62523731"/>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909583011"/>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Sú vyššie uvedené záznamy a bezpečnostné udalosti kontrolované najmenej raz denne?</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466123"/>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51184524"/>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06027811"/>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21521172"/>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795863900"/>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10.6.2</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56998718"/>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82831540"/>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9477882"/>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85386543"/>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6534662"/>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kontroly všetkých systémových komponentov vykonávané v súlade s pravidlami a postupmi a stratégiou riadenia rizík organizácie?</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dokumentácie hodnotenia rizík</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89091970"/>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88697285"/>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09175959"/>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14984263"/>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31913392"/>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8"/>
                <w:szCs w:val="18"/>
              </w:rPr>
            </w:pPr>
            <w:r>
              <w:rPr>
                <w:rFonts w:ascii="Arial" w:hAnsi="Arial"/>
                <w:sz w:val="19"/>
              </w:rPr>
              <w:t>10.6.3</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96477346"/>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92586365"/>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13645083"/>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42621800"/>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18036543"/>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 xml:space="preserve">Dochádza k sledovaniu výnimiek a anomálií? </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70967056"/>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51124376"/>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44503594"/>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08212592"/>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59768382"/>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9"/>
              </w:rPr>
              <w:lastRenderedPageBreak/>
              <w:t>10.7</w:t>
            </w: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39304203"/>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59252416"/>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73967198"/>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9863094"/>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00837445"/>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20"/>
              <w:rPr>
                <w:rFonts w:ascii="Arial" w:hAnsi="Arial" w:cs="Arial"/>
                <w:sz w:val="18"/>
                <w:szCs w:val="18"/>
              </w:rPr>
            </w:pPr>
            <w:r>
              <w:rPr>
                <w:rFonts w:ascii="Arial" w:hAnsi="Arial"/>
                <w:sz w:val="18"/>
              </w:rPr>
              <w:t>(b)</w:t>
            </w:r>
            <w:r>
              <w:tab/>
            </w:r>
            <w:r>
              <w:rPr>
                <w:rFonts w:ascii="Arial" w:hAnsi="Arial"/>
                <w:sz w:val="18"/>
              </w:rPr>
              <w:t>Sú kontrolné záznamy uchovávané najmenej jeden rok?</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Rozhovor s personálom </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kontrolných záznamov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20642486"/>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97380974"/>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91517113"/>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87703763"/>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583766612"/>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4"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p>
        </w:tc>
        <w:tc>
          <w:tcPr>
            <w:tcW w:w="4688"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0" w:hanging="320"/>
              <w:rPr>
                <w:rFonts w:ascii="Arial" w:hAnsi="Arial" w:cs="Arial"/>
                <w:sz w:val="18"/>
                <w:szCs w:val="18"/>
              </w:rPr>
            </w:pPr>
            <w:r>
              <w:rPr>
                <w:rFonts w:ascii="Arial" w:hAnsi="Arial"/>
                <w:sz w:val="18"/>
              </w:rPr>
              <w:t>(c)</w:t>
            </w:r>
            <w:r>
              <w:tab/>
            </w:r>
            <w:r>
              <w:rPr>
                <w:rFonts w:ascii="Arial" w:hAnsi="Arial"/>
                <w:sz w:val="18"/>
              </w:rPr>
              <w:t>Sú záznamy najmenej tri mesiace okamžite k dispozícií na analýzu?</w:t>
            </w:r>
          </w:p>
        </w:tc>
        <w:tc>
          <w:tcPr>
            <w:tcW w:w="301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tc>
        <w:tc>
          <w:tcPr>
            <w:tcW w:w="86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65206930"/>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84"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60047849"/>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93040226"/>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68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95767751"/>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c>
          <w:tcPr>
            <w:tcW w:w="75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87183707"/>
                <w14:checkbox>
                  <w14:checked w14:val="0"/>
                  <w14:checkedState w14:val="2612" w14:font="MS Gothic"/>
                  <w14:uncheckedState w14:val="2610" w14:font="MS Gothic"/>
                </w14:checkbox>
              </w:sdtPr>
              <w:sdtContent>
                <w:r w:rsidRPr="003C627F">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keepNext/>
        <w:pageBreakBefore/>
        <w:autoSpaceDE w:val="0"/>
        <w:autoSpaceDN w:val="0"/>
        <w:adjustRightInd w:val="0"/>
        <w:spacing w:before="120" w:after="120" w:line="260" w:lineRule="atLeast"/>
        <w:ind w:left="1890" w:hanging="1890"/>
        <w:outlineLvl w:val="2"/>
        <w:rPr>
          <w:rFonts w:ascii="Arial" w:hAnsi="Arial" w:cs="Arial"/>
          <w:b/>
          <w:bCs/>
          <w:i/>
          <w:iCs/>
          <w:color w:val="333333"/>
        </w:rPr>
      </w:pPr>
      <w:r>
        <w:rPr>
          <w:rFonts w:ascii="Arial" w:hAnsi="Arial"/>
          <w:b/>
          <w:i/>
          <w:color w:val="333333"/>
        </w:rPr>
        <w:lastRenderedPageBreak/>
        <w:t>Požiadavka 11:</w:t>
      </w:r>
      <w:r>
        <w:tab/>
      </w:r>
      <w:r>
        <w:rPr>
          <w:rFonts w:ascii="Arial" w:hAnsi="Arial"/>
          <w:b/>
          <w:i/>
          <w:color w:val="333333"/>
        </w:rPr>
        <w:t>Pravidelné testovanie bezpečnostných systémov a procesov</w:t>
      </w:r>
    </w:p>
    <w:tbl>
      <w:tblPr>
        <w:tblW w:w="12960" w:type="dxa"/>
        <w:tblInd w:w="25"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2"/>
        <w:gridCol w:w="5130"/>
        <w:gridCol w:w="3183"/>
        <w:gridCol w:w="736"/>
        <w:gridCol w:w="736"/>
        <w:gridCol w:w="736"/>
        <w:gridCol w:w="736"/>
        <w:gridCol w:w="731"/>
      </w:tblGrid>
      <w:tr w:rsidR="00EF2095" w:rsidRPr="00EF2095" w:rsidTr="006F6A02">
        <w:trPr>
          <w:trHeight w:val="422"/>
        </w:trPr>
        <w:tc>
          <w:tcPr>
            <w:tcW w:w="610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183"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675"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6F6A02">
        <w:tc>
          <w:tcPr>
            <w:tcW w:w="6102"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183"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3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31"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9935D2" w:rsidRPr="00EF2095" w:rsidTr="006F6A02">
        <w:trPr>
          <w:trHeight w:val="572"/>
        </w:trPr>
        <w:tc>
          <w:tcPr>
            <w:tcW w:w="972"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rPr>
                <w:rFonts w:ascii="Arial" w:hAnsi="Arial" w:cs="Arial"/>
                <w:sz w:val="19"/>
                <w:szCs w:val="19"/>
              </w:rPr>
            </w:pPr>
            <w:r>
              <w:rPr>
                <w:rFonts w:ascii="Arial" w:hAnsi="Arial"/>
                <w:sz w:val="19"/>
              </w:rPr>
              <w:t>11.1</w:t>
            </w: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implementované procesy na detekciu a identifikáciu autorizovaných aj neautorizovaných bezdrôtových prístupových bodov? </w:t>
            </w:r>
          </w:p>
          <w:p w:rsidR="009935D2" w:rsidRPr="00EF2095" w:rsidRDefault="009935D2" w:rsidP="009935D2">
            <w:pPr>
              <w:autoSpaceDE w:val="0"/>
              <w:autoSpaceDN w:val="0"/>
              <w:adjustRightInd w:val="0"/>
              <w:spacing w:before="60" w:after="60" w:line="264" w:lineRule="auto"/>
              <w:rPr>
                <w:rFonts w:ascii="Arial" w:hAnsi="Arial" w:cs="Arial"/>
                <w:i/>
                <w:iCs/>
                <w:sz w:val="18"/>
                <w:szCs w:val="18"/>
              </w:rPr>
            </w:pPr>
            <w:r>
              <w:rPr>
                <w:rFonts w:ascii="Arial" w:hAnsi="Arial"/>
                <w:b/>
                <w:i/>
                <w:sz w:val="18"/>
              </w:rPr>
              <w:t>Poznámka:</w:t>
            </w:r>
            <w:r>
              <w:rPr>
                <w:rFonts w:ascii="Arial" w:hAnsi="Arial"/>
                <w:i/>
                <w:sz w:val="18"/>
              </w:rPr>
              <w:t xml:space="preserve"> Metódy, ktoré je možné použiť v procese, zahŕňajú, ale nielen, skenovanie bezdrôtových sietí, fyzické/logické kontroly systémových komponentov a infraštruktúry, riadenie prístupu k sieti (NAC) alebo bezdrôtové IDS/IPS.</w:t>
            </w:r>
          </w:p>
          <w:p w:rsidR="009935D2" w:rsidRPr="00EF2095" w:rsidRDefault="009935D2" w:rsidP="009935D2">
            <w:pPr>
              <w:autoSpaceDE w:val="0"/>
              <w:autoSpaceDN w:val="0"/>
              <w:adjustRightInd w:val="0"/>
              <w:spacing w:before="60" w:after="60" w:line="264" w:lineRule="auto"/>
              <w:rPr>
                <w:rFonts w:ascii="Arial" w:hAnsi="Arial" w:cs="Arial"/>
                <w:i/>
                <w:iCs/>
                <w:sz w:val="18"/>
                <w:szCs w:val="18"/>
              </w:rPr>
            </w:pPr>
            <w:r>
              <w:rPr>
                <w:rFonts w:ascii="Arial" w:hAnsi="Arial"/>
                <w:i/>
                <w:sz w:val="18"/>
              </w:rPr>
              <w:t>Bez ohľadu na to, ktorá metóda je použitá, musí byť schopná odhaľovať a identifikovať neoprávnené zariadenia.</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49962274"/>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35055380"/>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55637227"/>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55455204"/>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719629"/>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Dokáže postup odhaľovať a identifikovať neoprávnené bezdrôtové prístupové miesta, vrátane minimálne nasledujúceho?</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Karty WLAN vložené do systémových komponentov</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Prenosné alebo mobilné zariadenia pripojené k systémovým komponentom na vytvorenie bezdrôtového prístupového bodu (napríklad pomocou USB, atď.) a</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Bezdrôtové zariadenia pripojené k sieťovému portu alebo sieťovému zariadeniu.</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Hodnotenie postupu</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89851256"/>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54549280"/>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78066202"/>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10697773"/>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09711596"/>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(c)</w:t>
            </w:r>
            <w:r>
              <w:tab/>
            </w:r>
            <w:r>
              <w:rPr>
                <w:rFonts w:ascii="Arial" w:hAnsi="Arial"/>
                <w:sz w:val="18"/>
              </w:rPr>
              <w:t>V prípade, že bezdrôtové skenovanie je použité na identifikáciu autorizovaných a neautorizovaných bezdrôtových prístupových bodov, dochádza k skenovaniu najmenej štvrťročne pre všetky systémové komponenty a zariadenia?</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výstupu z predchádzajúcich bezdrôtových skenov</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51937268"/>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39309189"/>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46082495"/>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84938189"/>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96514984"/>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(d)</w:t>
            </w:r>
            <w:r>
              <w:tab/>
            </w:r>
            <w:r>
              <w:rPr>
                <w:rFonts w:ascii="Arial" w:hAnsi="Arial"/>
                <w:sz w:val="18"/>
              </w:rPr>
              <w:t>V prípade použitia automatizovaného monitoringu (napríklad bezdrôtové IDS/IPS, NAC, atď.) je monitorovanie nastavené tak, aby generovalo upozornenia pre zodpovedných pracovníkov?</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konfiguračných nastavení</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42719011"/>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34868912"/>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06682903"/>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29843067"/>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39611173"/>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lastRenderedPageBreak/>
              <w:t>11.1.1</w:t>
            </w: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inventár alebo autorizované bezdrôtové prístupové body udržiavané a je zdokumentovaný obchodný účel všetkých autorizovaných bezdrôtových prístupových bodov?</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inventáru</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96328173"/>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50150317"/>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84174358"/>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66992479"/>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49134825"/>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tcBorders>
              <w:top w:val="single" w:sz="4" w:space="0" w:color="808080"/>
              <w:left w:val="nil"/>
              <w:bottom w:val="nil"/>
              <w:right w:val="single" w:sz="4" w:space="0" w:color="808080"/>
            </w:tcBorders>
          </w:tcPr>
          <w:p w:rsidR="009935D2" w:rsidRPr="00EF2095" w:rsidRDefault="009935D2" w:rsidP="009935D2">
            <w:pPr>
              <w:keepNext/>
              <w:autoSpaceDE w:val="0"/>
              <w:autoSpaceDN w:val="0"/>
              <w:adjustRightInd w:val="0"/>
              <w:spacing w:before="40" w:after="60" w:line="264" w:lineRule="auto"/>
              <w:jc w:val="right"/>
              <w:rPr>
                <w:rFonts w:ascii="Arial" w:hAnsi="Arial" w:cs="Arial"/>
                <w:sz w:val="19"/>
                <w:szCs w:val="19"/>
              </w:rPr>
            </w:pPr>
            <w:r>
              <w:rPr>
                <w:rFonts w:ascii="Arial" w:hAnsi="Arial"/>
                <w:sz w:val="19"/>
              </w:rPr>
              <w:t>11.1.2</w:t>
            </w: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Vyžaduje a stanovuje plán reakcie odozvu v prípade zistenia neoprávneného bezdrôtového prístupového bodu?</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plánu odozvy na incident (pozri požiadavku 12.10)</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24248296"/>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17297464"/>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28515157"/>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1782851"/>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46045395"/>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Vykoná sa akcia v prípade zistenia neoprávneného bezdrôtového prístupového bodu?</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nedávnych bezdrôtových skenov a súvisiacich akcií</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06553077"/>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06458100"/>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728332"/>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98363986"/>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01588046"/>
                <w14:checkbox>
                  <w14:checked w14:val="0"/>
                  <w14:checkedState w14:val="2612" w14:font="MS Gothic"/>
                  <w14:uncheckedState w14:val="2610" w14:font="MS Gothic"/>
                </w14:checkbox>
              </w:sdtPr>
              <w:sdtContent>
                <w:r w:rsidRPr="00316B94">
                  <w:rPr>
                    <w:rFonts w:ascii="MS Gothic" w:eastAsia="MS Gothic" w:hAnsi="MS Gothic" w:hint="eastAsia"/>
                    <w:sz w:val="19"/>
                    <w:shd w:val="clear" w:color="auto" w:fill="AEAAAA" w:themeFill="background2" w:themeFillShade="BF"/>
                  </w:rPr>
                  <w:t>☐</w:t>
                </w:r>
              </w:sdtContent>
            </w:sdt>
          </w:p>
        </w:tc>
      </w:tr>
      <w:tr w:rsidR="00EF2095" w:rsidRPr="00EF2095" w:rsidTr="006F6A02">
        <w:trPr>
          <w:trHeight w:val="572"/>
        </w:trPr>
        <w:tc>
          <w:tcPr>
            <w:tcW w:w="972"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40" w:after="60" w:line="264" w:lineRule="auto"/>
              <w:rPr>
                <w:rFonts w:ascii="Arial" w:hAnsi="Arial" w:cs="Arial"/>
                <w:sz w:val="19"/>
                <w:szCs w:val="19"/>
              </w:rPr>
            </w:pPr>
            <w:r>
              <w:rPr>
                <w:rFonts w:ascii="Arial" w:hAnsi="Arial"/>
                <w:sz w:val="19"/>
              </w:rPr>
              <w:t>11.2</w:t>
            </w:r>
          </w:p>
        </w:tc>
        <w:tc>
          <w:tcPr>
            <w:tcW w:w="513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rPr>
                <w:rFonts w:ascii="Arial" w:hAnsi="Arial" w:cs="Arial"/>
                <w:i/>
                <w:iCs/>
                <w:sz w:val="18"/>
                <w:szCs w:val="18"/>
              </w:rPr>
            </w:pPr>
            <w:r>
              <w:rPr>
                <w:rFonts w:ascii="Arial" w:hAnsi="Arial"/>
                <w:sz w:val="18"/>
              </w:rPr>
              <w:t>Dochádza k skenovaniu interných a externých zraniteľností najmenej štvrťročne a po implementovaní významných zmien v sieti (napríklad inštalácie nových systémových komponentov, zmeny v topológii siete, zmeny pravidiel brány firewallu, aktualizácie produktov), a to nasledovne?</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 xml:space="preserve">Viaceré výstupy zo skenov je možné skombinovať do jednej správy, ktorá obsahuje informácie o skenovaných systémoch, zraniteľnostiach a následných akcií.  Môže byť vyžadovaná dodatočná dokumentácia na overenie, či zostávajúce zraniteľnosti sú v procese ich riešenia.  </w:t>
            </w:r>
          </w:p>
          <w:p w:rsidR="00EF2095" w:rsidRPr="00EF2095" w:rsidRDefault="00EF2095" w:rsidP="00EF2095">
            <w:pPr>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Pri počiatočnej zhode s PCI DSS, nie je potrebné, aby štyri štvrtiny všetkých skenov boli dokončené v prípade, že hodnotiteľ overí, že (1) posledný sken bol vyhovu</w:t>
            </w:r>
            <w:r w:rsidR="00B1624B">
              <w:rPr>
                <w:rFonts w:ascii="Arial" w:hAnsi="Arial"/>
                <w:i/>
                <w:color w:val="000000"/>
                <w:sz w:val="18"/>
              </w:rPr>
              <w:t>júci, (2) subjekt zdokumentoval</w:t>
            </w:r>
            <w:r>
              <w:rPr>
                <w:rFonts w:ascii="Arial" w:hAnsi="Arial"/>
                <w:i/>
                <w:color w:val="000000"/>
                <w:sz w:val="18"/>
              </w:rPr>
              <w:t xml:space="preserve"> postupy a pravidlá vyžadujúce štvrťročné skenovanie a (3) zraniteľnosti zaznamenané vo výsledkoch zo skenu boli opravené a ich odstránenie bolo potvrdené opätovných skenom. Počas nasledujúcich roko</w:t>
            </w:r>
            <w:r w:rsidR="00B1624B">
              <w:rPr>
                <w:rFonts w:ascii="Arial" w:hAnsi="Arial"/>
                <w:i/>
                <w:color w:val="000000"/>
                <w:sz w:val="18"/>
              </w:rPr>
              <w:t>v</w:t>
            </w:r>
            <w:r>
              <w:rPr>
                <w:rFonts w:ascii="Arial" w:hAnsi="Arial"/>
                <w:i/>
                <w:color w:val="000000"/>
                <w:sz w:val="18"/>
              </w:rPr>
              <w:t xml:space="preserve"> po počiatočnej kontrole PCI DSS musí dôjsť k uskutočneniu štyroch štvrtín skenu.</w:t>
            </w:r>
          </w:p>
        </w:tc>
        <w:tc>
          <w:tcPr>
            <w:tcW w:w="318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288"/>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1"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r>
      <w:tr w:rsidR="009935D2" w:rsidRPr="00EF2095" w:rsidTr="006F6A02">
        <w:trPr>
          <w:trHeight w:val="572"/>
        </w:trPr>
        <w:tc>
          <w:tcPr>
            <w:tcW w:w="972"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11.2.1</w:t>
            </w: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Dochádza k uskutočňovaniu štvrťročných interných skenov zraniteľnosti?</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správ zo skenu</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42773922"/>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21063107"/>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02741689"/>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99837720"/>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06113275"/>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Riešia štvrťročné interné skenovacie procesy vysokorizikové zraniteľnosti a obsahujú požiadavky na opätovné skenovanie na overenie odstránenia vysokorizikových zraniteľností (tak, ako je uvedené v požiadavke 6.1 PCI DSS)?</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správ zo skenu</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32420"/>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69198523"/>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7115501"/>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16864504"/>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094069541"/>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štvrťročné interné skeny vykonávané kvalifikovanými internými zdrojmi alebo kvalifikovanými tretími stranami a, v prípade potreby, je zabezpečená organizačná nezávislosť testovacieho subjektu (nie je požadované QSA alebo ASV)?</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21576273"/>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44151248"/>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01874604"/>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35531274"/>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897309042"/>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keepNext/>
              <w:autoSpaceDE w:val="0"/>
              <w:autoSpaceDN w:val="0"/>
              <w:adjustRightInd w:val="0"/>
              <w:spacing w:before="40" w:after="60" w:line="264" w:lineRule="auto"/>
              <w:jc w:val="right"/>
              <w:rPr>
                <w:rFonts w:ascii="Arial" w:hAnsi="Arial" w:cs="Arial"/>
                <w:sz w:val="19"/>
                <w:szCs w:val="19"/>
              </w:rPr>
            </w:pPr>
            <w:r>
              <w:rPr>
                <w:rFonts w:ascii="Arial" w:hAnsi="Arial"/>
                <w:sz w:val="19"/>
              </w:rPr>
              <w:t>11.2.2</w:t>
            </w: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Dochádza k uskutočňovaniu externých štvrťročných interných skenov zraniteľnosti?</w:t>
            </w:r>
          </w:p>
          <w:p w:rsidR="009935D2" w:rsidRPr="00EF2095" w:rsidRDefault="009935D2" w:rsidP="009935D2">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 xml:space="preserve">Štvrťročné externé skenovanie zraniteľnosti musí byť vykonávané poskytovateľom skenov (ASV) schválených radou pre štandardy bezpečnosti platobných kariet (PCI SSC). </w:t>
            </w:r>
          </w:p>
          <w:p w:rsidR="009935D2" w:rsidRPr="00EF2095" w:rsidRDefault="009935D2" w:rsidP="009935D2">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i/>
                <w:color w:val="000000"/>
                <w:sz w:val="18"/>
              </w:rPr>
              <w:t>Pozri príručku programov ASV zverejnenú na webovej stránke PCI SSC na kontrolu povinností týkajúcich sa skenov, prípravy skenov, atď.</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z posledných štyroch štvrťročných externých skenov zraniteľností</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91573958"/>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40085353"/>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04641015"/>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79599592"/>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073966310"/>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(b)</w:t>
            </w:r>
            <w:r>
              <w:tab/>
            </w:r>
            <w:r>
              <w:rPr>
                <w:rFonts w:ascii="Arial" w:hAnsi="Arial"/>
                <w:sz w:val="18"/>
              </w:rPr>
              <w:t>Vyhovujú výsledky externých štvrťročných skenov a opätovných skenov požiadavky príručky programov ASV (napríklad neboli odhalené žiadne zraniteľnosti s hodnotou 4,0 alebo vyššou CVSS alebo nedošlo k automatickým zlyhaniam)?</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výsledkom každého externého štvrťročného skenu alebo opätovného skenu</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6357463"/>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30502545"/>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76510381"/>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05811990"/>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94524959"/>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štvrťročné externé skeny zraniteľnosti vykonávané poskytovateľom skenov schválené zo strany PCI SSC (ASV)?</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výsledkom každého externého štvrťročného skenu alebo opätovného skenu</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15952326"/>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79164598"/>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91090057"/>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61421804"/>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02376773"/>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11.2.3</w:t>
            </w: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Sú interné a externé skeny a opätovné skeny vykonávané vždy po každej významnej zmene?</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color w:val="000000"/>
                <w:sz w:val="18"/>
              </w:rPr>
              <w:t xml:space="preserve"> </w:t>
            </w:r>
            <w:r>
              <w:rPr>
                <w:rFonts w:ascii="Arial" w:hAnsi="Arial"/>
                <w:i/>
                <w:color w:val="000000"/>
                <w:sz w:val="18"/>
              </w:rPr>
              <w:t>Skenovanie musí byť vykonávané kvalifikovaným personálom.</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Preskúmajte a porovnajte dokumentáciu k riadeniu zmien so správami zo skenov</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64810752"/>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19394968"/>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84856541"/>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97917357"/>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9684701"/>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 xml:space="preserve">Obsahuje skenovací proces opätovné skenovanie, až kým: </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Neexistujú žiadne zraniteľnosti s hodnotou 4,0 a viac CVSS v prípade externých skenov?</w:t>
            </w:r>
          </w:p>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Je dosiahnuté vyhovujúce skóre zo skenu pre všetky vysokorizikové zraniteľnosti tak, ako je to stanovené v požiadavke 6.1 PCI DSS v prípade interných skenov?</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správ zo skenu</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91222628"/>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27457804"/>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83812286"/>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43243975"/>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826095166"/>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22" w:hanging="322"/>
              <w:rPr>
                <w:rFonts w:ascii="Arial" w:hAnsi="Arial" w:cs="Arial"/>
                <w:sz w:val="18"/>
                <w:szCs w:val="18"/>
              </w:rPr>
            </w:pPr>
            <w:r>
              <w:rPr>
                <w:rFonts w:ascii="Arial" w:hAnsi="Arial"/>
                <w:sz w:val="18"/>
              </w:rPr>
              <w:t>(c)</w:t>
            </w:r>
            <w:r>
              <w:tab/>
            </w:r>
            <w:r>
              <w:rPr>
                <w:rFonts w:ascii="Arial" w:hAnsi="Arial"/>
                <w:sz w:val="18"/>
              </w:rPr>
              <w:t>Sú skeny vykonávané kvalifikovanými internými zdrojmi alebo kvalifikovanými tretími stranami a, v prípade potreby, je zabezpečená organizačná nezávislosť testovacieho subjektu (nie je požadované QSA alebo ASV)?</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personálom</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10331346"/>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86175333"/>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03863200"/>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32084188"/>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08946560"/>
                <w14:checkbox>
                  <w14:checked w14:val="0"/>
                  <w14:checkedState w14:val="2612" w14:font="MS Gothic"/>
                  <w14:uncheckedState w14:val="2610" w14:font="MS Gothic"/>
                </w14:checkbox>
              </w:sdtPr>
              <w:sdtContent>
                <w:r w:rsidRPr="004C01F6">
                  <w:rPr>
                    <w:rFonts w:ascii="MS Gothic" w:eastAsia="MS Gothic" w:hAnsi="MS Gothic" w:hint="eastAsia"/>
                    <w:sz w:val="19"/>
                    <w:shd w:val="clear" w:color="auto" w:fill="AEAAAA" w:themeFill="background2" w:themeFillShade="BF"/>
                  </w:rPr>
                  <w:t>☐</w:t>
                </w:r>
              </w:sdtContent>
            </w:sdt>
          </w:p>
        </w:tc>
      </w:tr>
      <w:tr w:rsidR="00EF2095" w:rsidRPr="00EF2095" w:rsidTr="006F6A02">
        <w:trPr>
          <w:trHeight w:val="572"/>
        </w:trPr>
        <w:tc>
          <w:tcPr>
            <w:tcW w:w="972" w:type="dxa"/>
            <w:vMerge w:val="restart"/>
            <w:tcBorders>
              <w:top w:val="single" w:sz="4" w:space="0" w:color="808080"/>
              <w:left w:val="nil"/>
              <w:bottom w:val="nil"/>
              <w:right w:val="single" w:sz="4" w:space="0" w:color="808080"/>
            </w:tcBorders>
          </w:tcPr>
          <w:p w:rsidR="00EF2095" w:rsidRPr="00EF2095" w:rsidRDefault="00EF2095" w:rsidP="00EF2095">
            <w:pPr>
              <w:autoSpaceDE w:val="0"/>
              <w:autoSpaceDN w:val="0"/>
              <w:adjustRightInd w:val="0"/>
              <w:spacing w:before="40" w:after="60" w:line="264" w:lineRule="auto"/>
              <w:jc w:val="right"/>
              <w:rPr>
                <w:rFonts w:ascii="Arial" w:hAnsi="Arial" w:cs="Arial"/>
                <w:sz w:val="19"/>
                <w:szCs w:val="19"/>
              </w:rPr>
            </w:pPr>
            <w:r>
              <w:rPr>
                <w:rFonts w:ascii="Arial" w:hAnsi="Arial"/>
                <w:sz w:val="19"/>
              </w:rPr>
              <w:lastRenderedPageBreak/>
              <w:t>11.3.4</w:t>
            </w:r>
          </w:p>
        </w:tc>
        <w:tc>
          <w:tcPr>
            <w:tcW w:w="5130"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 xml:space="preserve">Ak sa používa segmentácia na izoláciu CDE od ostatných sietí: </w:t>
            </w:r>
          </w:p>
        </w:tc>
        <w:tc>
          <w:tcPr>
            <w:tcW w:w="3183"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c>
          <w:tcPr>
            <w:tcW w:w="731"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8"/>
                <w:szCs w:val="18"/>
              </w:rPr>
            </w:pPr>
          </w:p>
        </w:tc>
      </w:tr>
      <w:tr w:rsidR="009935D2" w:rsidRPr="00EF2095" w:rsidTr="006F6A02">
        <w:trPr>
          <w:trHeight w:val="572"/>
        </w:trPr>
        <w:tc>
          <w:tcPr>
            <w:tcW w:w="972" w:type="dxa"/>
            <w:vMerge/>
            <w:tcBorders>
              <w:top w:val="nil"/>
              <w:left w:val="nil"/>
              <w:bottom w:val="nil"/>
              <w:right w:val="single" w:sz="4" w:space="0" w:color="808080"/>
            </w:tcBorders>
          </w:tcPr>
          <w:p w:rsidR="009935D2" w:rsidRPr="00EF2095" w:rsidRDefault="009935D2" w:rsidP="009935D2">
            <w:pPr>
              <w:autoSpaceDE w:val="0"/>
              <w:autoSpaceDN w:val="0"/>
              <w:adjustRightInd w:val="0"/>
              <w:spacing w:before="4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(a)</w:t>
            </w:r>
            <w:r>
              <w:tab/>
            </w:r>
            <w:r>
              <w:rPr>
                <w:rFonts w:ascii="Arial" w:hAnsi="Arial"/>
                <w:sz w:val="18"/>
              </w:rPr>
              <w:t xml:space="preserve">Sú testovacie postupy prieniku stanovené vo všetkých postupoch segmentácie na potvrdenie ich funkčnosti a účinnosti a izolovanie všetkých systémov mimo rozsahu zo systémov v CDE? </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kontrolných prvkov segmentácie</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metodiky testu prieniku</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09879422"/>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33007975"/>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91619136"/>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66650615"/>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710291647"/>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(b)</w:t>
            </w:r>
            <w:r>
              <w:tab/>
            </w:r>
            <w:r>
              <w:rPr>
                <w:rFonts w:ascii="Arial" w:hAnsi="Arial"/>
                <w:sz w:val="18"/>
              </w:rPr>
              <w:t>Spĺňa testovanie prieniku na overenie kontrolných prvkov segmentácie nasledovné?</w:t>
            </w:r>
          </w:p>
          <w:p w:rsidR="009935D2" w:rsidRPr="00EF2095" w:rsidRDefault="009935D2" w:rsidP="009935D2">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Vykonáva sa najmenej raz ročne a po každej zmene kontrolných prvkov/metód segmentácie</w:t>
            </w:r>
          </w:p>
          <w:p w:rsidR="009935D2" w:rsidRPr="00EF2095" w:rsidRDefault="009935D2" w:rsidP="009935D2">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Týka sa všetkých používaných kontrolných prvkov/metód segmentácie</w:t>
            </w:r>
          </w:p>
          <w:p w:rsidR="009935D2" w:rsidRPr="00EF2095" w:rsidRDefault="009935D2" w:rsidP="009935D2">
            <w:pPr>
              <w:autoSpaceDE w:val="0"/>
              <w:autoSpaceDN w:val="0"/>
              <w:adjustRightInd w:val="0"/>
              <w:spacing w:before="60" w:after="6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Overuje, že metóda segmentácie je funkčná a účinná a že izoluje všetky systémy mimo rozsahu od systémov v CDE.</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z posledných interných testov prieniku</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94655160"/>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34303420"/>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19816519"/>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50658966"/>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26285793"/>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Arial" w:hAnsi="Arial"/>
                <w:sz w:val="18"/>
              </w:rPr>
              <w:t>(c)</w:t>
            </w:r>
            <w:r>
              <w:tab/>
            </w:r>
            <w:r>
              <w:rPr>
                <w:rFonts w:ascii="Arial" w:hAnsi="Arial"/>
                <w:sz w:val="18"/>
              </w:rPr>
              <w:t>Sú testy vykonávané kvalifikovanými internými zdrojmi alebo kvalifikovanými externými tretími stranami a, v prípade potreby, je zabezpečená organizačná nezávislosť testera (nie je požadované pre QSA a ASV)?</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27903802"/>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46872699"/>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68273938"/>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57697928"/>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26468754"/>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11.5</w:t>
            </w: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mechanizmus detekcie zmeny (napríklad nástroje na monitorovanie integrity súborov) inštalovaný a používaný na detekciu neoprávnených zásahov (vrátane zmien, doplnení a odstránení) kritických systémových súborov, konfiguračných súborov alebo obsahových súborov?</w:t>
            </w:r>
          </w:p>
          <w:p w:rsidR="009935D2" w:rsidRPr="00EF2095" w:rsidRDefault="009935D2" w:rsidP="009935D2">
            <w:pPr>
              <w:autoSpaceDE w:val="0"/>
              <w:autoSpaceDN w:val="0"/>
              <w:adjustRightInd w:val="0"/>
              <w:spacing w:before="40" w:after="120" w:line="264" w:lineRule="auto"/>
              <w:rPr>
                <w:rFonts w:ascii="Arial" w:hAnsi="Arial" w:cs="Arial"/>
                <w:i/>
                <w:iCs/>
                <w:sz w:val="18"/>
                <w:szCs w:val="18"/>
              </w:rPr>
            </w:pPr>
            <w:r>
              <w:rPr>
                <w:rFonts w:ascii="Arial" w:hAnsi="Arial"/>
                <w:i/>
                <w:sz w:val="18"/>
              </w:rPr>
              <w:t>Príklady súborov, ktoré je potrebné monitorovať:</w:t>
            </w:r>
          </w:p>
          <w:p w:rsidR="009935D2" w:rsidRPr="00EF2095" w:rsidRDefault="009935D2" w:rsidP="009935D2">
            <w:pPr>
              <w:autoSpaceDE w:val="0"/>
              <w:autoSpaceDN w:val="0"/>
              <w:adjustRightInd w:val="0"/>
              <w:spacing w:after="20" w:line="264" w:lineRule="auto"/>
              <w:ind w:left="230" w:hanging="230"/>
              <w:rPr>
                <w:rFonts w:ascii="Arial" w:hAnsi="Arial" w:cs="Arial"/>
                <w:sz w:val="18"/>
                <w:szCs w:val="18"/>
              </w:rPr>
            </w:pPr>
            <w:r>
              <w:rPr>
                <w:rFonts w:ascii="Symbol" w:hAnsi="Symbol" w:cs="Symbol"/>
                <w:sz w:val="18"/>
                <w:szCs w:val="18"/>
              </w:rPr>
              <w:t></w:t>
            </w:r>
            <w:r>
              <w:tab/>
            </w:r>
            <w:r>
              <w:rPr>
                <w:rFonts w:ascii="Arial" w:hAnsi="Arial"/>
                <w:i/>
                <w:sz w:val="18"/>
              </w:rPr>
              <w:t>Systémové spustiteľné súbory</w:t>
            </w:r>
          </w:p>
          <w:p w:rsidR="009935D2" w:rsidRPr="00EF2095" w:rsidRDefault="009935D2" w:rsidP="009935D2">
            <w:pPr>
              <w:autoSpaceDE w:val="0"/>
              <w:autoSpaceDN w:val="0"/>
              <w:adjustRightInd w:val="0"/>
              <w:spacing w:after="20" w:line="264" w:lineRule="auto"/>
              <w:ind w:left="230" w:hanging="230"/>
              <w:rPr>
                <w:rFonts w:ascii="Arial" w:hAnsi="Arial" w:cs="Arial"/>
                <w:i/>
                <w:iCs/>
                <w:sz w:val="18"/>
                <w:szCs w:val="18"/>
              </w:rPr>
            </w:pPr>
            <w:r>
              <w:rPr>
                <w:rFonts w:ascii="Symbol" w:hAnsi="Symbol" w:cs="Symbol"/>
                <w:sz w:val="18"/>
                <w:szCs w:val="18"/>
              </w:rPr>
              <w:t></w:t>
            </w:r>
            <w:r>
              <w:tab/>
            </w:r>
            <w:r>
              <w:rPr>
                <w:rFonts w:ascii="Arial" w:hAnsi="Arial"/>
                <w:i/>
                <w:sz w:val="18"/>
              </w:rPr>
              <w:t>Spustiteľné súbory aplikácií</w:t>
            </w:r>
          </w:p>
          <w:p w:rsidR="009935D2" w:rsidRPr="00EF2095" w:rsidRDefault="009935D2" w:rsidP="009935D2">
            <w:pPr>
              <w:autoSpaceDE w:val="0"/>
              <w:autoSpaceDN w:val="0"/>
              <w:adjustRightInd w:val="0"/>
              <w:spacing w:after="20" w:line="264" w:lineRule="auto"/>
              <w:ind w:left="230" w:hanging="230"/>
              <w:rPr>
                <w:rFonts w:ascii="Arial" w:hAnsi="Arial" w:cs="Arial"/>
                <w:i/>
                <w:iCs/>
                <w:sz w:val="18"/>
                <w:szCs w:val="18"/>
              </w:rPr>
            </w:pPr>
            <w:r>
              <w:rPr>
                <w:rFonts w:ascii="Symbol" w:hAnsi="Symbol" w:cs="Symbol"/>
                <w:sz w:val="18"/>
                <w:szCs w:val="18"/>
              </w:rPr>
              <w:t></w:t>
            </w:r>
            <w:r>
              <w:tab/>
            </w:r>
            <w:r>
              <w:rPr>
                <w:rFonts w:ascii="Arial" w:hAnsi="Arial"/>
                <w:i/>
                <w:sz w:val="18"/>
              </w:rPr>
              <w:t>Súbory konfigurácie a parametrov</w:t>
            </w:r>
          </w:p>
          <w:p w:rsidR="009935D2" w:rsidRPr="00EF2095" w:rsidRDefault="009935D2" w:rsidP="009935D2">
            <w:pPr>
              <w:autoSpaceDE w:val="0"/>
              <w:autoSpaceDN w:val="0"/>
              <w:adjustRightInd w:val="0"/>
              <w:spacing w:after="20" w:line="264" w:lineRule="auto"/>
              <w:ind w:left="230" w:hanging="230"/>
              <w:rPr>
                <w:rFonts w:ascii="Arial" w:hAnsi="Arial" w:cs="Arial"/>
                <w:i/>
                <w:iCs/>
                <w:sz w:val="18"/>
                <w:szCs w:val="18"/>
              </w:rPr>
            </w:pPr>
            <w:r>
              <w:rPr>
                <w:rFonts w:ascii="Symbol" w:hAnsi="Symbol" w:cs="Symbol"/>
                <w:sz w:val="18"/>
                <w:szCs w:val="18"/>
              </w:rPr>
              <w:t></w:t>
            </w:r>
            <w:r>
              <w:tab/>
            </w:r>
            <w:r>
              <w:rPr>
                <w:rFonts w:ascii="Arial" w:hAnsi="Arial"/>
                <w:i/>
                <w:sz w:val="18"/>
              </w:rPr>
              <w:t xml:space="preserve">Centrálne uložené, historické alebo archivované záznamy a kontrolné denníky </w:t>
            </w:r>
          </w:p>
          <w:p w:rsidR="009935D2" w:rsidRPr="00EF2095" w:rsidRDefault="009935D2" w:rsidP="009935D2">
            <w:pPr>
              <w:autoSpaceDE w:val="0"/>
              <w:autoSpaceDN w:val="0"/>
              <w:adjustRightInd w:val="0"/>
              <w:spacing w:after="20" w:line="264" w:lineRule="auto"/>
              <w:ind w:left="230" w:hanging="230"/>
              <w:rPr>
                <w:rFonts w:ascii="Arial" w:hAnsi="Arial" w:cs="Arial"/>
                <w:sz w:val="18"/>
                <w:szCs w:val="18"/>
              </w:rPr>
            </w:pPr>
            <w:r>
              <w:rPr>
                <w:rFonts w:ascii="Symbol" w:hAnsi="Symbol" w:cs="Symbol"/>
                <w:sz w:val="18"/>
                <w:szCs w:val="18"/>
              </w:rPr>
              <w:t></w:t>
            </w:r>
            <w:r>
              <w:tab/>
            </w:r>
            <w:r>
              <w:rPr>
                <w:rFonts w:ascii="Arial" w:hAnsi="Arial"/>
                <w:i/>
                <w:sz w:val="18"/>
              </w:rPr>
              <w:t>Dodatočné kritické súbory určené subjektom (napríklad na základe hodnotenia rizík alebo inými metódami)</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systémových nastavení a monitorovaných súborov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18414059"/>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84751521"/>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94626916"/>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78543379"/>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79794432"/>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i/>
                <w:iCs/>
                <w:sz w:val="19"/>
                <w:szCs w:val="19"/>
              </w:rPr>
            </w:pP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22" w:hanging="322"/>
              <w:rPr>
                <w:rFonts w:ascii="Arial" w:hAnsi="Arial" w:cs="Arial"/>
                <w:sz w:val="18"/>
                <w:szCs w:val="18"/>
              </w:rPr>
            </w:pPr>
            <w:r>
              <w:rPr>
                <w:rFonts w:ascii="Arial" w:hAnsi="Arial"/>
                <w:sz w:val="18"/>
              </w:rPr>
              <w:t>(b)</w:t>
            </w:r>
            <w:r>
              <w:tab/>
            </w:r>
            <w:r>
              <w:rPr>
                <w:rFonts w:ascii="Arial" w:hAnsi="Arial"/>
                <w:sz w:val="18"/>
              </w:rPr>
              <w:t>Je mechanizmus detekcie zmeny nastavený, aby upozorňoval zamestnancov na neoprávnené zásahy (vrátane zmien, doplnení a odstránení) kritických systémových súborov, konfiguračných súborov alebo obsahových súborov a vykonávajú nástroje porovnávania kritických súborov na týždennej báze?</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lastRenderedPageBreak/>
              <w:t>Poznámka:</w:t>
            </w:r>
            <w:r>
              <w:rPr>
                <w:rFonts w:ascii="Arial" w:hAnsi="Arial"/>
                <w:i/>
                <w:color w:val="000000"/>
                <w:sz w:val="18"/>
              </w:rPr>
              <w:t xml:space="preserve"> Na účely detekcie zmien sú kritické súbory obvykle tie, ktoré sa pravidelne nemenia, úprava ktorých však môže indikovať ohrozenie systému alebo riziko ohrozenia. Mechanizmus detekcie zmeny, ako sú produkty na monitorovanie integrity súborov, obvykle sú dodávané predstavené s kritickým súbormi pre príslušný operačný systém. Iné kritické súbory, ako sú tie určené pre špeciálne aplikácie, musia byť hodnotené a stanovené subjektom (t.j. dodávateľom alebo poskytovateľom služby).</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systémových nastavení a monitorovaných súborov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výsledkov z monitorovania</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44634939"/>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14273808"/>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07337208"/>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0719868"/>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863132944"/>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r>
      <w:tr w:rsidR="009935D2" w:rsidRPr="00EF2095" w:rsidTr="006F6A02">
        <w:trPr>
          <w:trHeight w:val="572"/>
        </w:trPr>
        <w:tc>
          <w:tcPr>
            <w:tcW w:w="972"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9"/>
                <w:szCs w:val="19"/>
              </w:rPr>
            </w:pPr>
            <w:r>
              <w:rPr>
                <w:rFonts w:ascii="Arial" w:hAnsi="Arial"/>
                <w:sz w:val="19"/>
              </w:rPr>
              <w:t>11.5.1</w:t>
            </w:r>
          </w:p>
        </w:tc>
        <w:tc>
          <w:tcPr>
            <w:tcW w:w="5130"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zavedený proces, ktorý reaguje na všetky upozornenia generované mechanizmom na detekciu zmien?</w:t>
            </w:r>
          </w:p>
        </w:tc>
        <w:tc>
          <w:tcPr>
            <w:tcW w:w="318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systémových konfiguračných nastavení</w:t>
            </w:r>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13808771"/>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52250953"/>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5847485"/>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17460941"/>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c>
          <w:tcPr>
            <w:tcW w:w="731"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851185124"/>
                <w14:checkbox>
                  <w14:checked w14:val="0"/>
                  <w14:checkedState w14:val="2612" w14:font="MS Gothic"/>
                  <w14:uncheckedState w14:val="2610" w14:font="MS Gothic"/>
                </w14:checkbox>
              </w:sdtPr>
              <w:sdtContent>
                <w:r w:rsidRPr="008235DA">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18"/>
          <w:szCs w:val="18"/>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C9244B" w:rsidRDefault="00EF2095" w:rsidP="00EF2095">
      <w:pPr>
        <w:widowControl w:val="0"/>
        <w:tabs>
          <w:tab w:val="left" w:pos="1620"/>
        </w:tabs>
        <w:autoSpaceDE w:val="0"/>
        <w:autoSpaceDN w:val="0"/>
        <w:adjustRightInd w:val="0"/>
        <w:spacing w:after="120" w:line="240" w:lineRule="auto"/>
        <w:outlineLvl w:val="1"/>
        <w:rPr>
          <w:rFonts w:ascii="Arial" w:hAnsi="Arial"/>
          <w:b/>
          <w:kern w:val="32"/>
          <w:sz w:val="26"/>
        </w:rPr>
      </w:pPr>
      <w:r>
        <w:br w:type="page"/>
      </w:r>
      <w:r w:rsidR="005F11C1">
        <w:rPr>
          <w:rFonts w:ascii="Arial" w:hAnsi="Arial"/>
          <w:b/>
          <w:kern w:val="32"/>
          <w:sz w:val="26"/>
        </w:rPr>
        <w:lastRenderedPageBreak/>
        <w:t>Udržiavanie politiky</w:t>
      </w:r>
    </w:p>
    <w:p w:rsidR="00EF2095" w:rsidRPr="00EF2095" w:rsidRDefault="00EF2095" w:rsidP="00EF2095">
      <w:pPr>
        <w:widowControl w:val="0"/>
        <w:tabs>
          <w:tab w:val="left" w:pos="1620"/>
        </w:tabs>
        <w:autoSpaceDE w:val="0"/>
        <w:autoSpaceDN w:val="0"/>
        <w:adjustRightInd w:val="0"/>
        <w:spacing w:after="120" w:line="240" w:lineRule="auto"/>
        <w:outlineLvl w:val="1"/>
        <w:rPr>
          <w:rFonts w:ascii="Arial" w:hAnsi="Arial" w:cs="Arial"/>
          <w:b/>
          <w:bCs/>
          <w:color w:val="FF0000"/>
          <w:kern w:val="32"/>
          <w:sz w:val="26"/>
          <w:szCs w:val="26"/>
        </w:rPr>
      </w:pPr>
      <w:r>
        <w:rPr>
          <w:rFonts w:ascii="Arial" w:hAnsi="Arial"/>
          <w:b/>
          <w:kern w:val="32"/>
          <w:sz w:val="26"/>
        </w:rPr>
        <w:t xml:space="preserve"> zabezpečenia informácií </w:t>
      </w:r>
    </w:p>
    <w:p w:rsidR="00EF2095" w:rsidRPr="00EF2095" w:rsidRDefault="00EF2095" w:rsidP="00EF2095">
      <w:pPr>
        <w:keepNext/>
        <w:autoSpaceDE w:val="0"/>
        <w:autoSpaceDN w:val="0"/>
        <w:adjustRightInd w:val="0"/>
        <w:spacing w:before="160" w:after="120" w:line="260" w:lineRule="atLeast"/>
        <w:ind w:left="1890" w:hanging="1890"/>
        <w:outlineLvl w:val="2"/>
        <w:rPr>
          <w:rFonts w:ascii="Arial" w:hAnsi="Arial" w:cs="Arial"/>
          <w:b/>
          <w:bCs/>
          <w:i/>
          <w:iCs/>
          <w:color w:val="333333"/>
        </w:rPr>
      </w:pPr>
      <w:r>
        <w:rPr>
          <w:rFonts w:ascii="Arial" w:hAnsi="Arial"/>
          <w:b/>
          <w:i/>
          <w:color w:val="333333"/>
        </w:rPr>
        <w:t>Požiadavka 12:</w:t>
      </w:r>
      <w:r>
        <w:tab/>
      </w:r>
      <w:r>
        <w:rPr>
          <w:rFonts w:ascii="Arial" w:hAnsi="Arial"/>
          <w:b/>
          <w:i/>
          <w:color w:val="333333"/>
        </w:rPr>
        <w:t>Udržiavanie politiky, ktorá rieši bezpečnosť informácií všetkých pracovníkov</w:t>
      </w:r>
    </w:p>
    <w:p w:rsidR="00EF2095" w:rsidRPr="00EF2095" w:rsidRDefault="00EF2095" w:rsidP="00EF2095">
      <w:pPr>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Na účely požiadavky 12 sa pod pojmom „personál" rozumejú zamestnanci na plný úväzok alebo čiastočný úväzok, zamestnanci na dohodu, dodávatelia a konzultanti, ktorí vykonávajú svoju činnosť v priestoroch subjektu alebo ktorí majú iný prístup k dátovému prostrediu držiteľov kariet.</w:t>
      </w:r>
    </w:p>
    <w:tbl>
      <w:tblPr>
        <w:tblW w:w="0" w:type="auto"/>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971"/>
        <w:gridCol w:w="4943"/>
        <w:gridCol w:w="3287"/>
        <w:gridCol w:w="762"/>
        <w:gridCol w:w="793"/>
        <w:gridCol w:w="700"/>
        <w:gridCol w:w="796"/>
        <w:gridCol w:w="708"/>
      </w:tblGrid>
      <w:tr w:rsidR="00EF2095" w:rsidRPr="00EF2095">
        <w:tc>
          <w:tcPr>
            <w:tcW w:w="5914"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87"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59" w:type="dxa"/>
            <w:gridSpan w:val="5"/>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60" w:after="0" w:line="264" w:lineRule="auto"/>
              <w:jc w:val="center"/>
              <w:rPr>
                <w:rFonts w:ascii="Arial" w:hAnsi="Arial" w:cs="Arial"/>
                <w:b/>
                <w:bCs/>
                <w:sz w:val="19"/>
                <w:szCs w:val="19"/>
              </w:rPr>
            </w:pP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tc>
          <w:tcPr>
            <w:tcW w:w="5914" w:type="dxa"/>
            <w:gridSpan w:val="2"/>
            <w:vMerge/>
            <w:tcBorders>
              <w:top w:val="single" w:sz="4" w:space="0" w:color="808080"/>
              <w:left w:val="nil"/>
              <w:bottom w:val="single" w:sz="4" w:space="0" w:color="808080"/>
              <w:right w:val="single" w:sz="4" w:space="0" w:color="808080"/>
            </w:tcBorders>
            <w:shd w:val="clear" w:color="auto" w:fill="E0E0E0"/>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87" w:type="dxa"/>
            <w:vMerge/>
            <w:tcBorders>
              <w:top w:val="single" w:sz="4" w:space="0" w:color="808080"/>
              <w:left w:val="single" w:sz="4" w:space="0" w:color="808080"/>
              <w:bottom w:val="single" w:sz="4" w:space="0" w:color="808080"/>
              <w:right w:val="single" w:sz="4" w:space="0" w:color="808080"/>
            </w:tcBorders>
            <w:shd w:val="clear" w:color="auto" w:fill="E0E0E0"/>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62"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793"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0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96"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08"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12.1</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zavedená, zverejnená, udržiavaná a rozširovaná bezpečnostná politika pre celý personál?</w:t>
            </w:r>
            <w:r>
              <w:rPr>
                <w:rFonts w:ascii="Arial" w:hAnsi="Arial"/>
                <w:i/>
                <w:sz w:val="18"/>
              </w:rPr>
              <w:t xml:space="preserve"> </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72512043"/>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13536759"/>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17464610"/>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762228"/>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85673594"/>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12.1.1</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bezpečnostná politika revidovaná raz ročne a aktualizovaná pri zmene prostredia?</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1025516"/>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90668137"/>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5865279"/>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66870037"/>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66032927"/>
                <w14:checkbox>
                  <w14:checked w14:val="0"/>
                  <w14:checkedState w14:val="2612" w14:font="MS Gothic"/>
                  <w14:uncheckedState w14:val="2610" w14:font="MS Gothic"/>
                </w14:checkbox>
              </w:sdtPr>
              <w:sdtContent>
                <w:r w:rsidRPr="0084271E">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9"/>
                <w:szCs w:val="19"/>
              </w:rPr>
            </w:pPr>
            <w:r>
              <w:rPr>
                <w:rFonts w:ascii="Arial" w:hAnsi="Arial"/>
                <w:sz w:val="19"/>
              </w:rPr>
              <w:t>12.3</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keepNext/>
              <w:autoSpaceDE w:val="0"/>
              <w:autoSpaceDN w:val="0"/>
              <w:adjustRightInd w:val="0"/>
              <w:spacing w:before="60" w:after="60" w:line="264" w:lineRule="auto"/>
              <w:rPr>
                <w:rFonts w:ascii="Arial" w:hAnsi="Arial" w:cs="Arial"/>
                <w:sz w:val="18"/>
                <w:szCs w:val="18"/>
              </w:rPr>
            </w:pPr>
            <w:r>
              <w:rPr>
                <w:rFonts w:ascii="Arial" w:hAnsi="Arial"/>
                <w:sz w:val="18"/>
              </w:rPr>
              <w:t>Sú použité pravidlá pre kritické technológie vypracované tak, aby stanovovali použitie týchto technológií a vyžadovali:</w:t>
            </w:r>
          </w:p>
          <w:p w:rsidR="00EF2095" w:rsidRPr="00EF2095" w:rsidRDefault="00EF2095" w:rsidP="00EF2095">
            <w:pPr>
              <w:keepNext/>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Príklady kritických technológií zahŕňajú, ale nie sú obmedzené na vzdialené prístupy a bezdrôtové technológie, notebooky, tablety, vymeniteľné elektronické médiá, či používanie emailov a internetu.</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keepNext/>
              <w:autoSpaceDE w:val="0"/>
              <w:autoSpaceDN w:val="0"/>
              <w:adjustRightInd w:val="0"/>
              <w:spacing w:before="20" w:after="2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keepNext/>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jc w:val="right"/>
              <w:rPr>
                <w:rFonts w:ascii="Arial" w:hAnsi="Arial" w:cs="Arial"/>
                <w:sz w:val="18"/>
                <w:szCs w:val="18"/>
              </w:rPr>
            </w:pPr>
            <w:r>
              <w:rPr>
                <w:rFonts w:ascii="Arial" w:hAnsi="Arial"/>
                <w:sz w:val="19"/>
              </w:rPr>
              <w:t>12.3.1</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rPr>
                <w:rFonts w:ascii="Arial" w:hAnsi="Arial" w:cs="Arial"/>
                <w:sz w:val="18"/>
                <w:szCs w:val="18"/>
              </w:rPr>
            </w:pPr>
            <w:r>
              <w:rPr>
                <w:rFonts w:ascii="Arial" w:hAnsi="Arial"/>
                <w:sz w:val="18"/>
              </w:rPr>
              <w:t>Výslovný súhlas autorizovaným stranám na použitie technológií?</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9935D2" w:rsidRPr="00EF2095" w:rsidRDefault="009935D2" w:rsidP="009935D2">
            <w:pPr>
              <w:keepNext/>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01752153"/>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30575021"/>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2181452"/>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09616112"/>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030718546"/>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12.3.2</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Autentifikácia použitia technológie?</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04785876"/>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08064193"/>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26888882"/>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58460644"/>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70364126"/>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12.3.3</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Zoznam zariadení a personálu s prístupom?</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19110312"/>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65659211"/>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44300374"/>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70088527"/>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65441297"/>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lastRenderedPageBreak/>
              <w:t>12.3.5</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Prijateľne používanie technológií?</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02620825"/>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76636302"/>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29747621"/>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34502610"/>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23962165"/>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12.3.6</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Prijateľné sieťové miesta pre tieto technológie?</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44619274"/>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35937278"/>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3360107"/>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93992481"/>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24469553"/>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12.3.8</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Automatické odpojovanie prihlásení pre technológie vzdialeného prístupu po určitom období nečinnosti?</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31141731"/>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29138334"/>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31903340"/>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3623568"/>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65924589"/>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12.3.9</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Aktivácia technológií vzdialeného prístupu pre dodávateľov a obchodných partnerov len, keď je takýto prístup nutný pre dodávateľov a obchodných partnerov s okamžitou deaktiváciou prístupu po použití?</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používania</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so zodpovedným personálom</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39416956"/>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98847015"/>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27273785"/>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0540417"/>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23172911"/>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12.4</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v bezpečnostnej politike a postupoch jasne stanovené zodpovednosti za bezpečnosť informácií pre všetkých pracovníkov?</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Rozhovor s náhodnými zodpovednými zamestnancami</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71501182"/>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19476609"/>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01755243"/>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15776577"/>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17336473"/>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vMerge w:val="restart"/>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12.5</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formálne priradená zodpovednosť za informačnú bezpečnosť hlavnému bezpečnostnému riaditeľovi alebo inému manažérovi v oblasti bezpečnosti?</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86272892"/>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99355586"/>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33482851"/>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74498718"/>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84970423"/>
                <w14:checkbox>
                  <w14:checked w14:val="0"/>
                  <w14:checkedState w14:val="2612" w14:font="MS Gothic"/>
                  <w14:uncheckedState w14:val="2610" w14:font="MS Gothic"/>
                </w14:checkbox>
              </w:sdtPr>
              <w:sdtContent>
                <w:r w:rsidRPr="00D46C18">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Sú nasledujúce zodpovednosti informačného bezpečnostného manažmentu priradené jednotlivcovi alebo tímu:</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20" w:after="2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12.5.3</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20" w:after="20" w:line="264" w:lineRule="auto"/>
              <w:ind w:left="-13"/>
              <w:rPr>
                <w:rFonts w:ascii="Arial" w:hAnsi="Arial" w:cs="Arial"/>
                <w:sz w:val="18"/>
                <w:szCs w:val="18"/>
              </w:rPr>
            </w:pPr>
            <w:r>
              <w:rPr>
                <w:rFonts w:ascii="Arial" w:hAnsi="Arial"/>
                <w:sz w:val="18"/>
              </w:rPr>
              <w:t>Zriaďovanie, dokumentovanie a distribúcia odoziev na bezpečnostné incidenty a postupov eskalácie na zabezpečenie včasného a efektívneho zvládnutia všetkých situácií?</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informačnej bezpečnostnej politiky a postupov</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73376398"/>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00270194"/>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52889277"/>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49664750"/>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328562405"/>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12.6</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Je zavedený formálny program na zvyšovanie povedomia o bezpečnosti tak, aby bol celý personál oboznámený o bezpečnostnej politike a postupoch v oblasti ochrany dát držiteľov kariet?</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programu na zvyšovanie povedomia o bezpečnosti</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18075249"/>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37623532"/>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54222016"/>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06557713"/>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830516510"/>
                <w14:checkbox>
                  <w14:checked w14:val="0"/>
                  <w14:checkedState w14:val="2612" w14:font="MS Gothic"/>
                  <w14:uncheckedState w14:val="2610" w14:font="MS Gothic"/>
                </w14:checkbox>
              </w:sdtPr>
              <w:sdtContent>
                <w:r w:rsidRPr="0052057E">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12.8</w:t>
            </w: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Sú udržiavané a implementované pravidlá a postupy tak, aby adresovali poskytovateľov služieb, s ktorými zdieľate údaje držiteľov kariet alebo ktorí by mohli narušiť bezpečnosť údajov držiteľov kariet, a to nasledovne:</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ind w:left="360"/>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12.8.1</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udržiavaný zoznam poskytovateľov služieb, vrátane popisu poskytovaných služieb?</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pravidiel a postupov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zoznamu poskytovateľov služieb </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49159617"/>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55549192"/>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6884838"/>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13871617"/>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918284907"/>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12.8.2</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udržiavané písomné dohody obsahujúce potvrdenie o tom, že poskytovatelia služieb nesú zodpovednosť za bezpečnosť údajov držiteľov kariet, ktoré sú im poskytnuté a ktoré uschovávajú, spracovávajú alebo zasielajú v mene zákazníka, alebo v rozsahu, v ktorom môžu narušiť bezpečnosť dátového prostredia držiteľov kariet?</w:t>
            </w:r>
          </w:p>
          <w:p w:rsidR="009935D2" w:rsidRPr="00EF2095" w:rsidRDefault="009935D2" w:rsidP="009935D2">
            <w:pPr>
              <w:keepLines/>
              <w:autoSpaceDE w:val="0"/>
              <w:autoSpaceDN w:val="0"/>
              <w:adjustRightInd w:val="0"/>
              <w:spacing w:before="60" w:after="60" w:line="264" w:lineRule="auto"/>
              <w:rPr>
                <w:rFonts w:ascii="Arial" w:hAnsi="Arial" w:cs="Arial"/>
                <w:i/>
                <w:iCs/>
                <w:color w:val="000000"/>
                <w:sz w:val="18"/>
                <w:szCs w:val="18"/>
              </w:rPr>
            </w:pPr>
            <w:r>
              <w:rPr>
                <w:rFonts w:ascii="Arial" w:hAnsi="Arial"/>
                <w:b/>
                <w:i/>
                <w:color w:val="000000"/>
                <w:sz w:val="18"/>
              </w:rPr>
              <w:t>Poznámka:</w:t>
            </w:r>
            <w:r>
              <w:rPr>
                <w:rFonts w:ascii="Arial" w:hAnsi="Arial"/>
                <w:i/>
                <w:color w:val="000000"/>
                <w:sz w:val="18"/>
              </w:rPr>
              <w:t xml:space="preserve"> Presné znenie tohto potvrdenia záleží od dohody medzi oboma stranami, podrobností poskytovaných služieb a zodpovedností pridelených každej strane. Toto potvrdenie nemusí obsahovať presné znenie uvedené v tejto požiadavke.</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písomných dohôd</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 xml:space="preserve">Kontrola pravidiel a postupov </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09836440"/>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29067206"/>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5509668"/>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75489534"/>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87127889"/>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12.8.3</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zavedený postup na zabezpečenie dodržiavania bezpečnostných pravidiel zo strany poskytovateľov služieb, vrátane náležitej starostlivosti?</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22760638"/>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11460920"/>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25338421"/>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31315073"/>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97059726"/>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9"/>
                <w:szCs w:val="19"/>
              </w:rPr>
            </w:pPr>
            <w:r>
              <w:rPr>
                <w:rFonts w:ascii="Arial" w:hAnsi="Arial"/>
                <w:sz w:val="19"/>
              </w:rPr>
              <w:t>12.8.4</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Je udržiavaný program na monitorovanie súladu poskytovateľov služieb s požiadavkami PCI DSS najmenej raz ročne?</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63322113"/>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80491975"/>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1459234"/>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78965297"/>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21114562"/>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9"/>
                <w:szCs w:val="19"/>
              </w:rPr>
            </w:pPr>
            <w:r>
              <w:rPr>
                <w:rFonts w:ascii="Arial" w:hAnsi="Arial"/>
                <w:sz w:val="19"/>
              </w:rPr>
              <w:t>12.8.5</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18"/>
                <w:szCs w:val="18"/>
              </w:rPr>
            </w:pPr>
            <w:r>
              <w:rPr>
                <w:rFonts w:ascii="Arial" w:hAnsi="Arial"/>
                <w:sz w:val="18"/>
              </w:rPr>
              <w:t>Sú uchovávané informácie o tom, ktoré požiadavky PCI DSS sú riadené poskytovateľmi a ktoré sú riadené daným subjektom?</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procesov</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Preskúmanie pravidiel a postupov a podpornú dokumentáciu</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54498407"/>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35130407"/>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12146706"/>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31917941"/>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96402830"/>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r>
              <w:rPr>
                <w:rFonts w:ascii="Arial" w:hAnsi="Arial"/>
                <w:sz w:val="19"/>
              </w:rPr>
              <w:t>12.10.1</w:t>
            </w: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(a)</w:t>
            </w:r>
            <w:r>
              <w:tab/>
            </w:r>
            <w:r>
              <w:rPr>
                <w:rFonts w:ascii="Arial" w:hAnsi="Arial"/>
                <w:sz w:val="18"/>
              </w:rPr>
              <w:t>Bol vytvorený plán reakcie na incidenty v prípade narušenia systému?</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Kontrola plánu reakcie na incidenty</w:t>
            </w:r>
          </w:p>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5963002"/>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44140621"/>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65322985"/>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30352210"/>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989021059"/>
                <w14:checkbox>
                  <w14:checked w14:val="0"/>
                  <w14:checkedState w14:val="2612" w14:font="MS Gothic"/>
                  <w14:uncheckedState w14:val="2610" w14:font="MS Gothic"/>
                </w14:checkbox>
              </w:sdtPr>
              <w:sdtContent>
                <w:r w:rsidRPr="0004211F">
                  <w:rPr>
                    <w:rFonts w:ascii="MS Gothic" w:eastAsia="MS Gothic" w:hAnsi="MS Gothic" w:hint="eastAsia"/>
                    <w:sz w:val="19"/>
                    <w:shd w:val="clear" w:color="auto" w:fill="AEAAAA" w:themeFill="background2" w:themeFillShade="BF"/>
                  </w:rPr>
                  <w:t>☐</w:t>
                </w:r>
              </w:sdtContent>
            </w:sdt>
          </w:p>
        </w:tc>
      </w:tr>
      <w:tr w:rsidR="00EF2095" w:rsidRPr="00EF2095">
        <w:trPr>
          <w:trHeight w:val="572"/>
        </w:trPr>
        <w:tc>
          <w:tcPr>
            <w:tcW w:w="971" w:type="dxa"/>
            <w:tcBorders>
              <w:top w:val="nil"/>
              <w:left w:val="nil"/>
              <w:bottom w:val="nil"/>
              <w:right w:val="single" w:sz="4" w:space="0" w:color="808080"/>
            </w:tcBorders>
          </w:tcPr>
          <w:p w:rsidR="00EF2095" w:rsidRPr="00EF2095" w:rsidRDefault="00EF2095" w:rsidP="00EF2095">
            <w:pPr>
              <w:autoSpaceDE w:val="0"/>
              <w:autoSpaceDN w:val="0"/>
              <w:adjustRightInd w:val="0"/>
              <w:spacing w:before="6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EF2095" w:rsidRPr="00EF2095" w:rsidRDefault="00EF2095" w:rsidP="00EF2095">
            <w:pPr>
              <w:autoSpaceDE w:val="0"/>
              <w:autoSpaceDN w:val="0"/>
              <w:adjustRightInd w:val="0"/>
              <w:spacing w:before="40" w:after="40" w:line="264" w:lineRule="auto"/>
              <w:ind w:left="360" w:hanging="360"/>
              <w:rPr>
                <w:rFonts w:ascii="Arial" w:hAnsi="Arial" w:cs="Arial"/>
                <w:sz w:val="18"/>
                <w:szCs w:val="18"/>
              </w:rPr>
            </w:pPr>
            <w:r>
              <w:rPr>
                <w:rFonts w:ascii="Arial" w:hAnsi="Arial"/>
                <w:sz w:val="18"/>
              </w:rPr>
              <w:t>(b)</w:t>
            </w:r>
            <w:r>
              <w:tab/>
            </w:r>
            <w:r>
              <w:rPr>
                <w:rFonts w:ascii="Arial" w:hAnsi="Arial"/>
                <w:sz w:val="18"/>
              </w:rPr>
              <w:t xml:space="preserve">Stanovuje tento plán, minimálne: </w:t>
            </w:r>
          </w:p>
        </w:tc>
        <w:tc>
          <w:tcPr>
            <w:tcW w:w="3287" w:type="dxa"/>
            <w:tcBorders>
              <w:top w:val="single" w:sz="4" w:space="0" w:color="808080"/>
              <w:left w:val="single" w:sz="4" w:space="0" w:color="808080"/>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rPr>
                <w:rFonts w:ascii="Arial" w:hAnsi="Arial" w:cs="Arial"/>
                <w:sz w:val="18"/>
                <w:szCs w:val="18"/>
              </w:rPr>
            </w:pPr>
          </w:p>
        </w:tc>
        <w:tc>
          <w:tcPr>
            <w:tcW w:w="762"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3"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0"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96"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c>
          <w:tcPr>
            <w:tcW w:w="708" w:type="dxa"/>
            <w:tcBorders>
              <w:top w:val="single" w:sz="4" w:space="0" w:color="808080"/>
              <w:left w:val="nil"/>
              <w:bottom w:val="single" w:sz="4" w:space="0" w:color="808080"/>
              <w:right w:val="nil"/>
            </w:tcBorders>
            <w:shd w:val="clear" w:color="auto" w:fill="BFBFBF"/>
          </w:tcPr>
          <w:p w:rsidR="00EF2095" w:rsidRPr="00EF2095" w:rsidRDefault="00EF2095" w:rsidP="00EF2095">
            <w:pPr>
              <w:autoSpaceDE w:val="0"/>
              <w:autoSpaceDN w:val="0"/>
              <w:adjustRightInd w:val="0"/>
              <w:spacing w:before="60" w:after="60" w:line="264" w:lineRule="auto"/>
              <w:jc w:val="center"/>
              <w:rPr>
                <w:rFonts w:ascii="Arial" w:hAnsi="Arial" w:cs="Arial"/>
                <w:sz w:val="19"/>
                <w:szCs w:val="19"/>
              </w:rPr>
            </w:pPr>
          </w:p>
        </w:tc>
      </w:tr>
      <w:tr w:rsidR="009935D2" w:rsidRPr="00EF2095">
        <w:trPr>
          <w:trHeight w:val="572"/>
        </w:trPr>
        <w:tc>
          <w:tcPr>
            <w:tcW w:w="971" w:type="dxa"/>
            <w:tcBorders>
              <w:top w:val="nil"/>
              <w:left w:val="nil"/>
              <w:bottom w:val="nil"/>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Úlohy, zodpovednosti a komunikácie a kontaktné stratégie v prípade narušenia systému, vrátane systému oznamovania takýchto prípadov kartovej spoločnosti?</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5661782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00766224"/>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50695949"/>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4381924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920919845"/>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r>
      <w:tr w:rsidR="009935D2" w:rsidRPr="00EF2095">
        <w:tc>
          <w:tcPr>
            <w:tcW w:w="971" w:type="dxa"/>
            <w:vMerge w:val="restart"/>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Špecifické postupy reakcie na incidenty?</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94160682"/>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94502654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6269493"/>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37153333"/>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0281249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r>
      <w:tr w:rsidR="009935D2" w:rsidRPr="00EF2095">
        <w:tc>
          <w:tcPr>
            <w:tcW w:w="971"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Postupy na obnovu a kontinuitu podnikateľskej činnosti?</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40" w:after="4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16408"/>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86865524"/>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13725512"/>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64287191"/>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85325241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vMerge/>
            <w:tcBorders>
              <w:top w:val="single" w:sz="4" w:space="0" w:color="808080"/>
              <w:left w:val="nil"/>
              <w:bottom w:val="nil"/>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Postupy zálohovania údajov?</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96464070"/>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9165425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6060110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22349722"/>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85471643"/>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nil"/>
              <w:left w:val="nil"/>
              <w:bottom w:val="nil"/>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 xml:space="preserve">Analýza právnych požiadaviek na ohlasovanie narušení? </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30290394"/>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3038069"/>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8986388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58512857"/>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09413414"/>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nil"/>
              <w:left w:val="nil"/>
              <w:bottom w:val="nil"/>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i/>
                <w:iCs/>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Pokrytie a odozvy všetkých kritických systémových komponentov</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60076111"/>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30795"/>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34349603"/>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34111107"/>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775424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r>
      <w:tr w:rsidR="009935D2" w:rsidRPr="00EF2095">
        <w:trPr>
          <w:trHeight w:val="572"/>
        </w:trPr>
        <w:tc>
          <w:tcPr>
            <w:tcW w:w="971" w:type="dxa"/>
            <w:tcBorders>
              <w:top w:val="nil"/>
              <w:left w:val="nil"/>
              <w:bottom w:val="single" w:sz="4" w:space="0" w:color="808080"/>
              <w:right w:val="single" w:sz="4" w:space="0" w:color="808080"/>
            </w:tcBorders>
          </w:tcPr>
          <w:p w:rsidR="009935D2" w:rsidRPr="00EF2095" w:rsidRDefault="009935D2" w:rsidP="009935D2">
            <w:pPr>
              <w:autoSpaceDE w:val="0"/>
              <w:autoSpaceDN w:val="0"/>
              <w:adjustRightInd w:val="0"/>
              <w:spacing w:before="40" w:after="60" w:line="264" w:lineRule="auto"/>
              <w:jc w:val="right"/>
              <w:rPr>
                <w:rFonts w:ascii="Arial" w:hAnsi="Arial" w:cs="Arial"/>
                <w:sz w:val="19"/>
                <w:szCs w:val="19"/>
              </w:rPr>
            </w:pPr>
          </w:p>
        </w:tc>
        <w:tc>
          <w:tcPr>
            <w:tcW w:w="4943"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20" w:after="20" w:line="264" w:lineRule="auto"/>
              <w:ind w:left="634" w:hanging="274"/>
              <w:rPr>
                <w:rFonts w:ascii="Arial" w:hAnsi="Arial" w:cs="Arial"/>
                <w:sz w:val="18"/>
                <w:szCs w:val="18"/>
              </w:rPr>
            </w:pPr>
            <w:r>
              <w:rPr>
                <w:rFonts w:ascii="Symbol" w:hAnsi="Symbol" w:cs="Symbol"/>
                <w:sz w:val="18"/>
                <w:szCs w:val="18"/>
              </w:rPr>
              <w:t></w:t>
            </w:r>
            <w:r>
              <w:tab/>
            </w:r>
            <w:r>
              <w:rPr>
                <w:rFonts w:ascii="Arial" w:hAnsi="Arial"/>
                <w:sz w:val="18"/>
              </w:rPr>
              <w:t>Zahrnutie alebo uvedenie reakčných postupov platobných značiek?</w:t>
            </w:r>
          </w:p>
        </w:tc>
        <w:tc>
          <w:tcPr>
            <w:tcW w:w="3287"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ind w:left="360" w:hanging="360"/>
              <w:rPr>
                <w:rFonts w:ascii="Arial" w:hAnsi="Arial" w:cs="Arial"/>
                <w:sz w:val="18"/>
                <w:szCs w:val="18"/>
              </w:rPr>
            </w:pPr>
            <w:r>
              <w:rPr>
                <w:rFonts w:ascii="Wingdings" w:hAnsi="Wingdings" w:cs="Wingdings"/>
                <w:sz w:val="18"/>
                <w:szCs w:val="18"/>
              </w:rPr>
              <w:t></w:t>
            </w:r>
            <w:r>
              <w:tab/>
            </w:r>
            <w:r>
              <w:rPr>
                <w:rFonts w:ascii="Arial" w:hAnsi="Arial"/>
                <w:sz w:val="18"/>
              </w:rPr>
              <w:t>Kontroly postupov plánu reakcie na incidenty</w:t>
            </w:r>
          </w:p>
        </w:tc>
        <w:tc>
          <w:tcPr>
            <w:tcW w:w="76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87206631"/>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3"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7480928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86679801"/>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96"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76629416"/>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c>
          <w:tcPr>
            <w:tcW w:w="70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209448984"/>
                <w14:checkbox>
                  <w14:checked w14:val="0"/>
                  <w14:checkedState w14:val="2612" w14:font="MS Gothic"/>
                  <w14:uncheckedState w14:val="2610" w14:font="MS Gothic"/>
                </w14:checkbox>
              </w:sdtPr>
              <w:sdtContent>
                <w:r w:rsidRPr="00545359">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after="0" w:line="240" w:lineRule="auto"/>
        <w:rPr>
          <w:rFonts w:ascii="Arial" w:hAnsi="Arial" w:cs="Arial"/>
          <w:sz w:val="20"/>
          <w:szCs w:val="20"/>
        </w:rPr>
      </w:pPr>
      <w:r>
        <w:br w:type="page"/>
      </w:r>
    </w:p>
    <w:p w:rsidR="00EF2095" w:rsidRPr="00EF2095" w:rsidRDefault="00EF2095" w:rsidP="00EF2095">
      <w:pPr>
        <w:widowControl w:val="0"/>
        <w:tabs>
          <w:tab w:val="left" w:pos="1620"/>
        </w:tabs>
        <w:autoSpaceDE w:val="0"/>
        <w:autoSpaceDN w:val="0"/>
        <w:adjustRightInd w:val="0"/>
        <w:spacing w:before="60" w:after="120" w:line="240" w:lineRule="auto"/>
        <w:outlineLvl w:val="1"/>
        <w:rPr>
          <w:rFonts w:ascii="Arial" w:hAnsi="Arial" w:cs="Arial"/>
          <w:b/>
          <w:bCs/>
          <w:kern w:val="32"/>
          <w:sz w:val="26"/>
          <w:szCs w:val="26"/>
        </w:rPr>
      </w:pPr>
      <w:r>
        <w:rPr>
          <w:rFonts w:ascii="Arial" w:hAnsi="Arial"/>
          <w:b/>
          <w:kern w:val="32"/>
          <w:sz w:val="26"/>
        </w:rPr>
        <w:lastRenderedPageBreak/>
        <w:t>Dodatok A:</w:t>
      </w:r>
      <w:r>
        <w:tab/>
      </w:r>
      <w:r>
        <w:rPr>
          <w:rFonts w:ascii="Arial" w:hAnsi="Arial"/>
          <w:b/>
          <w:kern w:val="32"/>
          <w:sz w:val="26"/>
        </w:rPr>
        <w:t xml:space="preserve">Dodatočné požiadavky PCI DSS </w:t>
      </w:r>
    </w:p>
    <w:p w:rsidR="00EF2095" w:rsidRPr="00EF2095" w:rsidRDefault="00EF2095" w:rsidP="00EF2095">
      <w:pPr>
        <w:keepNext/>
        <w:tabs>
          <w:tab w:val="left" w:pos="1701"/>
        </w:tabs>
        <w:autoSpaceDE w:val="0"/>
        <w:autoSpaceDN w:val="0"/>
        <w:adjustRightInd w:val="0"/>
        <w:spacing w:before="240" w:after="120" w:line="260" w:lineRule="atLeast"/>
        <w:ind w:left="1712" w:hanging="1712"/>
        <w:outlineLvl w:val="2"/>
        <w:rPr>
          <w:rFonts w:ascii="Arial" w:hAnsi="Arial" w:cs="Arial"/>
          <w:b/>
          <w:bCs/>
          <w:i/>
          <w:iCs/>
        </w:rPr>
      </w:pPr>
      <w:r>
        <w:rPr>
          <w:rFonts w:ascii="Arial" w:hAnsi="Arial"/>
          <w:b/>
          <w:i/>
        </w:rPr>
        <w:t xml:space="preserve">Dodatok A1:  </w:t>
      </w:r>
      <w:r>
        <w:tab/>
      </w:r>
      <w:r>
        <w:rPr>
          <w:rFonts w:ascii="Arial" w:hAnsi="Arial"/>
          <w:b/>
          <w:i/>
        </w:rPr>
        <w:t>Dodatočné požiadavky PCI DSS pre spoločných poskytovateľov hostingu</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 xml:space="preserve">Tento dodatok sa nepoužíva na hodnotenie obchodníkov. </w:t>
      </w: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tabs>
          <w:tab w:val="left" w:pos="1701"/>
        </w:tabs>
        <w:autoSpaceDE w:val="0"/>
        <w:autoSpaceDN w:val="0"/>
        <w:adjustRightInd w:val="0"/>
        <w:spacing w:before="120" w:after="120" w:line="260" w:lineRule="atLeast"/>
        <w:ind w:left="1712" w:hanging="1712"/>
        <w:outlineLvl w:val="2"/>
        <w:rPr>
          <w:rFonts w:ascii="Arial" w:hAnsi="Arial" w:cs="Arial"/>
          <w:b/>
          <w:bCs/>
          <w:i/>
          <w:iCs/>
          <w:color w:val="333333"/>
        </w:rPr>
      </w:pPr>
      <w:r>
        <w:rPr>
          <w:rFonts w:ascii="Arial" w:hAnsi="Arial"/>
          <w:b/>
          <w:i/>
          <w:color w:val="333333"/>
        </w:rPr>
        <w:t xml:space="preserve">Dodatok A2: </w:t>
      </w:r>
      <w:r>
        <w:tab/>
      </w:r>
      <w:r>
        <w:rPr>
          <w:rFonts w:ascii="Arial" w:hAnsi="Arial"/>
          <w:b/>
          <w:i/>
        </w:rPr>
        <w:t>Dodatočné požiadavky PCI DSS pre subjekty používajúce SSL/staršie TLS</w:t>
      </w:r>
    </w:p>
    <w:tbl>
      <w:tblPr>
        <w:tblW w:w="12899" w:type="dxa"/>
        <w:tblInd w:w="142" w:type="dxa"/>
        <w:tblBorders>
          <w:top w:val="single" w:sz="4" w:space="0" w:color="808080"/>
          <w:bottom w:val="single" w:sz="4" w:space="0" w:color="808080"/>
        </w:tblBorders>
        <w:tblLayout w:type="fixed"/>
        <w:tblCellMar>
          <w:left w:w="115" w:type="dxa"/>
          <w:right w:w="115" w:type="dxa"/>
        </w:tblCellMar>
        <w:tblLook w:val="0000" w:firstRow="0" w:lastRow="0" w:firstColumn="0" w:lastColumn="0" w:noHBand="0" w:noVBand="0"/>
      </w:tblPr>
      <w:tblGrid>
        <w:gridCol w:w="851"/>
        <w:gridCol w:w="4991"/>
        <w:gridCol w:w="3261"/>
        <w:gridCol w:w="720"/>
        <w:gridCol w:w="900"/>
        <w:gridCol w:w="720"/>
        <w:gridCol w:w="720"/>
        <w:gridCol w:w="736"/>
      </w:tblGrid>
      <w:tr w:rsidR="00EF2095" w:rsidRPr="00EF2095" w:rsidTr="00842615">
        <w:tc>
          <w:tcPr>
            <w:tcW w:w="5842" w:type="dxa"/>
            <w:gridSpan w:val="2"/>
            <w:vMerge w:val="restart"/>
            <w:tcBorders>
              <w:top w:val="single" w:sz="4" w:space="0" w:color="808080"/>
              <w:left w:val="nil"/>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Otázka PCI DSS</w:t>
            </w:r>
          </w:p>
        </w:tc>
        <w:tc>
          <w:tcPr>
            <w:tcW w:w="3261" w:type="dxa"/>
            <w:vMerge w:val="restart"/>
            <w:tcBorders>
              <w:top w:val="single" w:sz="4" w:space="0" w:color="808080"/>
              <w:left w:val="single" w:sz="4" w:space="0" w:color="808080"/>
              <w:bottom w:val="single" w:sz="4" w:space="0" w:color="808080"/>
              <w:right w:val="single" w:sz="4" w:space="0" w:color="808080"/>
            </w:tcBorders>
            <w:shd w:val="clear" w:color="auto" w:fill="CBDFC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rPr>
            </w:pPr>
            <w:r>
              <w:rPr>
                <w:rFonts w:ascii="Arial" w:hAnsi="Arial"/>
                <w:b/>
                <w:sz w:val="19"/>
              </w:rPr>
              <w:t>Očakávané testovanie</w:t>
            </w:r>
          </w:p>
        </w:tc>
        <w:tc>
          <w:tcPr>
            <w:tcW w:w="3796" w:type="dxa"/>
            <w:gridSpan w:val="5"/>
            <w:tcBorders>
              <w:top w:val="single" w:sz="4" w:space="0" w:color="808080"/>
              <w:left w:val="single" w:sz="4" w:space="0" w:color="808080"/>
              <w:bottom w:val="single" w:sz="4" w:space="0" w:color="808080"/>
              <w:right w:val="nil"/>
            </w:tcBorders>
            <w:shd w:val="clear" w:color="auto" w:fill="CBDFC0"/>
            <w:vAlign w:val="center"/>
          </w:tcPr>
          <w:p w:rsidR="00EF2095" w:rsidRPr="00EF2095" w:rsidRDefault="00EF2095" w:rsidP="00EF2095">
            <w:pPr>
              <w:tabs>
                <w:tab w:val="left" w:pos="1155"/>
                <w:tab w:val="center" w:pos="1803"/>
              </w:tabs>
              <w:autoSpaceDE w:val="0"/>
              <w:autoSpaceDN w:val="0"/>
              <w:adjustRightInd w:val="0"/>
              <w:spacing w:before="60" w:after="0" w:line="264" w:lineRule="auto"/>
              <w:rPr>
                <w:rFonts w:ascii="Arial" w:hAnsi="Arial" w:cs="Arial"/>
                <w:b/>
                <w:bCs/>
                <w:sz w:val="19"/>
                <w:szCs w:val="19"/>
              </w:rPr>
            </w:pPr>
            <w:r>
              <w:tab/>
            </w:r>
            <w:r>
              <w:rPr>
                <w:rFonts w:ascii="Arial" w:hAnsi="Arial"/>
                <w:b/>
                <w:sz w:val="19"/>
              </w:rPr>
              <w:t>Odpoveď</w:t>
            </w:r>
          </w:p>
          <w:p w:rsidR="00EF2095" w:rsidRPr="00EF2095" w:rsidRDefault="00EF2095" w:rsidP="00EF2095">
            <w:pPr>
              <w:autoSpaceDE w:val="0"/>
              <w:autoSpaceDN w:val="0"/>
              <w:adjustRightInd w:val="0"/>
              <w:spacing w:after="0" w:line="264" w:lineRule="auto"/>
              <w:jc w:val="center"/>
              <w:rPr>
                <w:rFonts w:ascii="Arial" w:hAnsi="Arial" w:cs="Arial"/>
                <w:b/>
                <w:bCs/>
                <w:sz w:val="19"/>
                <w:szCs w:val="19"/>
              </w:rPr>
            </w:pPr>
            <w:r>
              <w:rPr>
                <w:rFonts w:ascii="Arial" w:hAnsi="Arial"/>
                <w:b/>
                <w:i/>
                <w:sz w:val="18"/>
              </w:rPr>
              <w:t>(Zaškrtnite jednu odpoveď pre každú otázku)</w:t>
            </w:r>
          </w:p>
        </w:tc>
      </w:tr>
      <w:tr w:rsidR="00EF2095" w:rsidRPr="00EF2095" w:rsidTr="00842615">
        <w:tc>
          <w:tcPr>
            <w:tcW w:w="5842" w:type="dxa"/>
            <w:gridSpan w:val="2"/>
            <w:vMerge/>
            <w:tcBorders>
              <w:top w:val="single" w:sz="4" w:space="0" w:color="808080"/>
              <w:left w:val="nil"/>
              <w:bottom w:val="single" w:sz="4" w:space="0" w:color="808080"/>
              <w:right w:val="single" w:sz="4" w:space="0" w:color="808080"/>
            </w:tcBorders>
            <w:shd w:val="clear" w:color="auto" w:fill="E0E0E0"/>
            <w:vAlign w:val="center"/>
          </w:tcPr>
          <w:p w:rsidR="00EF2095" w:rsidRPr="00EF2095" w:rsidRDefault="00EF2095" w:rsidP="00EF2095">
            <w:pPr>
              <w:tabs>
                <w:tab w:val="right" w:pos="6101"/>
              </w:tabs>
              <w:autoSpaceDE w:val="0"/>
              <w:autoSpaceDN w:val="0"/>
              <w:adjustRightInd w:val="0"/>
              <w:spacing w:before="60" w:after="60" w:line="264" w:lineRule="auto"/>
              <w:rPr>
                <w:rFonts w:ascii="Arial" w:hAnsi="Arial" w:cs="Arial"/>
                <w:b/>
                <w:bCs/>
                <w:sz w:val="19"/>
                <w:szCs w:val="19"/>
              </w:rPr>
            </w:pPr>
          </w:p>
        </w:tc>
        <w:tc>
          <w:tcPr>
            <w:tcW w:w="3261" w:type="dxa"/>
            <w:vMerge/>
            <w:tcBorders>
              <w:top w:val="single" w:sz="4" w:space="0" w:color="808080"/>
              <w:left w:val="single" w:sz="4" w:space="0" w:color="808080"/>
              <w:bottom w:val="single" w:sz="4" w:space="0" w:color="808080"/>
              <w:right w:val="single" w:sz="4" w:space="0" w:color="808080"/>
            </w:tcBorders>
            <w:shd w:val="clear" w:color="auto" w:fill="E0E0E0"/>
            <w:vAlign w:val="center"/>
          </w:tcPr>
          <w:p w:rsidR="00EF2095" w:rsidRPr="00EF2095" w:rsidRDefault="00EF2095" w:rsidP="00EF2095">
            <w:pPr>
              <w:autoSpaceDE w:val="0"/>
              <w:autoSpaceDN w:val="0"/>
              <w:adjustRightInd w:val="0"/>
              <w:spacing w:before="60" w:after="60" w:line="264" w:lineRule="auto"/>
              <w:jc w:val="center"/>
              <w:rPr>
                <w:rFonts w:ascii="Arial" w:hAnsi="Arial" w:cs="Arial"/>
                <w:b/>
                <w:bCs/>
                <w:sz w:val="19"/>
                <w:szCs w:val="19"/>
                <w:u w:val="single"/>
              </w:rPr>
            </w:pPr>
          </w:p>
        </w:tc>
        <w:tc>
          <w:tcPr>
            <w:tcW w:w="72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w:t>
            </w:r>
          </w:p>
        </w:tc>
        <w:tc>
          <w:tcPr>
            <w:tcW w:w="90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Áno s CCW</w:t>
            </w:r>
          </w:p>
        </w:tc>
        <w:tc>
          <w:tcPr>
            <w:tcW w:w="72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0"/>
              <w:jc w:val="center"/>
              <w:rPr>
                <w:rFonts w:ascii="Arial" w:hAnsi="Arial" w:cs="Arial"/>
                <w:b/>
                <w:bCs/>
                <w:sz w:val="18"/>
                <w:szCs w:val="18"/>
              </w:rPr>
            </w:pPr>
            <w:r>
              <w:rPr>
                <w:rFonts w:ascii="Arial" w:hAnsi="Arial"/>
                <w:b/>
                <w:sz w:val="18"/>
              </w:rPr>
              <w:t>Nie</w:t>
            </w:r>
          </w:p>
        </w:tc>
        <w:tc>
          <w:tcPr>
            <w:tcW w:w="720" w:type="dxa"/>
            <w:tcBorders>
              <w:top w:val="single" w:sz="4" w:space="0" w:color="808080"/>
              <w:left w:val="single" w:sz="4" w:space="0" w:color="808080"/>
              <w:bottom w:val="single" w:sz="4" w:space="0" w:color="808080"/>
              <w:right w:val="single" w:sz="4" w:space="0" w:color="808080"/>
            </w:tcBorders>
            <w:shd w:val="clear" w:color="auto" w:fill="EAF1DD"/>
            <w:vAlign w:val="bottom"/>
          </w:tcPr>
          <w:p w:rsidR="00EF2095" w:rsidRPr="00EF2095" w:rsidRDefault="00EF2095" w:rsidP="00EF2095">
            <w:pPr>
              <w:autoSpaceDE w:val="0"/>
              <w:autoSpaceDN w:val="0"/>
              <w:adjustRightInd w:val="0"/>
              <w:spacing w:before="40" w:after="0" w:line="264" w:lineRule="auto"/>
              <w:ind w:left="29" w:right="58"/>
              <w:jc w:val="center"/>
              <w:rPr>
                <w:rFonts w:ascii="Arial" w:hAnsi="Arial" w:cs="Arial"/>
                <w:b/>
                <w:bCs/>
                <w:sz w:val="18"/>
                <w:szCs w:val="18"/>
              </w:rPr>
            </w:pPr>
            <w:r>
              <w:rPr>
                <w:rFonts w:ascii="Arial" w:hAnsi="Arial"/>
                <w:b/>
                <w:sz w:val="18"/>
              </w:rPr>
              <w:t>N/A</w:t>
            </w:r>
          </w:p>
        </w:tc>
        <w:tc>
          <w:tcPr>
            <w:tcW w:w="736" w:type="dxa"/>
            <w:tcBorders>
              <w:top w:val="single" w:sz="4" w:space="0" w:color="808080"/>
              <w:left w:val="single" w:sz="4" w:space="0" w:color="808080"/>
              <w:bottom w:val="single" w:sz="4" w:space="0" w:color="808080"/>
              <w:right w:val="nil"/>
            </w:tcBorders>
            <w:shd w:val="clear" w:color="auto" w:fill="EAF1DD"/>
            <w:vAlign w:val="bottom"/>
          </w:tcPr>
          <w:p w:rsidR="00EF2095" w:rsidRPr="00EF2095" w:rsidRDefault="00EF2095" w:rsidP="00EF2095">
            <w:pPr>
              <w:autoSpaceDE w:val="0"/>
              <w:autoSpaceDN w:val="0"/>
              <w:adjustRightInd w:val="0"/>
              <w:spacing w:before="40" w:after="0" w:line="264" w:lineRule="auto"/>
              <w:ind w:left="-49" w:right="19"/>
              <w:jc w:val="center"/>
              <w:rPr>
                <w:rFonts w:ascii="Arial" w:hAnsi="Arial" w:cs="Arial"/>
                <w:b/>
                <w:bCs/>
                <w:sz w:val="18"/>
                <w:szCs w:val="18"/>
              </w:rPr>
            </w:pPr>
            <w:r>
              <w:rPr>
                <w:rFonts w:ascii="Arial" w:hAnsi="Arial"/>
                <w:b/>
                <w:sz w:val="18"/>
              </w:rPr>
              <w:t>Netestované</w:t>
            </w:r>
          </w:p>
        </w:tc>
      </w:tr>
      <w:tr w:rsidR="009935D2" w:rsidRPr="00EF2095" w:rsidTr="00842615">
        <w:trPr>
          <w:trHeight w:val="747"/>
        </w:trPr>
        <w:tc>
          <w:tcPr>
            <w:tcW w:w="85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9"/>
                <w:szCs w:val="19"/>
              </w:rPr>
            </w:pPr>
            <w:r>
              <w:rPr>
                <w:rFonts w:ascii="Arial" w:hAnsi="Arial"/>
                <w:sz w:val="19"/>
              </w:rPr>
              <w:t>A2.1</w:t>
            </w:r>
          </w:p>
        </w:tc>
        <w:tc>
          <w:tcPr>
            <w:tcW w:w="499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80" w:line="264" w:lineRule="auto"/>
              <w:rPr>
                <w:rFonts w:ascii="Arial" w:hAnsi="Arial" w:cs="Arial"/>
                <w:sz w:val="18"/>
                <w:szCs w:val="18"/>
              </w:rPr>
            </w:pPr>
            <w:r>
              <w:rPr>
                <w:rFonts w:ascii="Arial" w:hAnsi="Arial"/>
                <w:i/>
                <w:sz w:val="18"/>
              </w:rPr>
              <w:t>Pre terminály POS POI (a koncové body SSL/TLS, ku ktorým sa pripájajú) používajúce SSL a/alebo staršie TLS:</w:t>
            </w:r>
            <w:r>
              <w:rPr>
                <w:rFonts w:ascii="Arial" w:hAnsi="Arial"/>
                <w:sz w:val="18"/>
              </w:rPr>
              <w:t xml:space="preserve"> </w:t>
            </w:r>
          </w:p>
          <w:p w:rsidR="009935D2" w:rsidRPr="00EF2095" w:rsidRDefault="009935D2" w:rsidP="009935D2">
            <w:pPr>
              <w:widowControl w:val="0"/>
              <w:autoSpaceDE w:val="0"/>
              <w:autoSpaceDN w:val="0"/>
              <w:adjustRightInd w:val="0"/>
              <w:spacing w:before="60" w:after="80" w:line="264" w:lineRule="auto"/>
              <w:ind w:left="333" w:hanging="283"/>
              <w:rPr>
                <w:rFonts w:ascii="Arial" w:hAnsi="Arial" w:cs="Arial"/>
                <w:sz w:val="18"/>
                <w:szCs w:val="18"/>
              </w:rPr>
            </w:pPr>
            <w:r>
              <w:rPr>
                <w:rFonts w:ascii="Symbol" w:hAnsi="Symbol" w:cs="Symbol"/>
                <w:sz w:val="18"/>
                <w:szCs w:val="18"/>
              </w:rPr>
              <w:t></w:t>
            </w:r>
            <w:r>
              <w:tab/>
            </w:r>
            <w:r>
              <w:rPr>
                <w:rFonts w:ascii="Arial" w:hAnsi="Arial"/>
                <w:sz w:val="18"/>
              </w:rPr>
              <w:t>Došlo k overeniu zariadenia, že nie je zraniteľné voči známym útokom do SSL/starších TLS</w:t>
            </w:r>
          </w:p>
          <w:p w:rsidR="009935D2" w:rsidRPr="00EF2095" w:rsidRDefault="009935D2" w:rsidP="009935D2">
            <w:pPr>
              <w:autoSpaceDE w:val="0"/>
              <w:autoSpaceDN w:val="0"/>
              <w:adjustRightInd w:val="0"/>
              <w:spacing w:before="60" w:after="60" w:line="264" w:lineRule="auto"/>
              <w:ind w:left="360"/>
              <w:rPr>
                <w:rFonts w:ascii="Arial" w:hAnsi="Arial" w:cs="Arial"/>
                <w:sz w:val="18"/>
                <w:szCs w:val="18"/>
              </w:rPr>
            </w:pPr>
            <w:r>
              <w:rPr>
                <w:rFonts w:ascii="Arial" w:hAnsi="Arial"/>
                <w:i/>
                <w:sz w:val="18"/>
              </w:rPr>
              <w:t>Alebo:</w:t>
            </w:r>
          </w:p>
          <w:p w:rsidR="009935D2" w:rsidRPr="00EF2095" w:rsidRDefault="009935D2" w:rsidP="009935D2">
            <w:pPr>
              <w:widowControl w:val="0"/>
              <w:autoSpaceDE w:val="0"/>
              <w:autoSpaceDN w:val="0"/>
              <w:adjustRightInd w:val="0"/>
              <w:spacing w:before="60" w:after="80" w:line="264" w:lineRule="auto"/>
              <w:ind w:left="333" w:hanging="283"/>
              <w:rPr>
                <w:rFonts w:ascii="Arial" w:hAnsi="Arial" w:cs="Arial"/>
                <w:sz w:val="18"/>
                <w:szCs w:val="18"/>
              </w:rPr>
            </w:pPr>
            <w:r>
              <w:rPr>
                <w:rFonts w:ascii="Symbol" w:hAnsi="Symbol" w:cs="Symbol"/>
                <w:sz w:val="18"/>
                <w:szCs w:val="18"/>
              </w:rPr>
              <w:t></w:t>
            </w:r>
            <w:r>
              <w:tab/>
            </w:r>
            <w:r>
              <w:rPr>
                <w:rFonts w:ascii="Arial" w:hAnsi="Arial"/>
                <w:sz w:val="18"/>
              </w:rPr>
              <w:t>Je zavedený formálny plán zmierňovania rizika a plán migrácie v zmysle požiadavky A2.2?</w:t>
            </w:r>
          </w:p>
        </w:tc>
        <w:tc>
          <w:tcPr>
            <w:tcW w:w="32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tabs>
                <w:tab w:val="left" w:pos="245"/>
              </w:tabs>
              <w:autoSpaceDE w:val="0"/>
              <w:autoSpaceDN w:val="0"/>
              <w:adjustRightInd w:val="0"/>
              <w:spacing w:before="60" w:after="60" w:line="240" w:lineRule="atLeast"/>
              <w:ind w:left="245" w:hanging="270"/>
              <w:rPr>
                <w:rFonts w:ascii="Arial" w:hAnsi="Arial" w:cs="Arial"/>
                <w:sz w:val="18"/>
                <w:szCs w:val="18"/>
              </w:rPr>
            </w:pPr>
            <w:r>
              <w:rPr>
                <w:rFonts w:ascii="Wingdings" w:hAnsi="Wingdings" w:cs="Wingdings"/>
                <w:sz w:val="18"/>
                <w:szCs w:val="18"/>
              </w:rPr>
              <w:t></w:t>
            </w:r>
            <w:r>
              <w:tab/>
            </w:r>
            <w:r>
              <w:rPr>
                <w:rFonts w:ascii="Arial" w:hAnsi="Arial"/>
                <w:sz w:val="18"/>
              </w:rPr>
              <w:t>Kontrola dokumentácie (napríklad dokumentácie dodávateľa, systémové/sieťové konfiguračné podrobnosti, atď.), ktorá potvrdzuje, že zariadenia POS POI nie sú zraniteľné voči známym útokom do SSL/staršieho TLS.</w:t>
            </w:r>
          </w:p>
        </w:tc>
        <w:tc>
          <w:tcPr>
            <w:tcW w:w="72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346477320"/>
                <w14:checkbox>
                  <w14:checked w14:val="0"/>
                  <w14:checkedState w14:val="2612" w14:font="MS Gothic"/>
                  <w14:uncheckedState w14:val="2610" w14:font="MS Gothic"/>
                </w14:checkbox>
              </w:sdtPr>
              <w:sdtContent>
                <w:r w:rsidRPr="006A2553">
                  <w:rPr>
                    <w:rFonts w:ascii="MS Gothic" w:eastAsia="MS Gothic" w:hAnsi="MS Gothic" w:hint="eastAsia"/>
                    <w:sz w:val="19"/>
                    <w:shd w:val="clear" w:color="auto" w:fill="AEAAAA" w:themeFill="background2" w:themeFillShade="BF"/>
                  </w:rPr>
                  <w:t>☐</w:t>
                </w:r>
              </w:sdtContent>
            </w:sdt>
          </w:p>
        </w:tc>
        <w:tc>
          <w:tcPr>
            <w:tcW w:w="9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37371705"/>
                <w14:checkbox>
                  <w14:checked w14:val="0"/>
                  <w14:checkedState w14:val="2612" w14:font="MS Gothic"/>
                  <w14:uncheckedState w14:val="2610" w14:font="MS Gothic"/>
                </w14:checkbox>
              </w:sdtPr>
              <w:sdtContent>
                <w:r w:rsidRPr="006A2553">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01588360"/>
                <w14:checkbox>
                  <w14:checked w14:val="0"/>
                  <w14:checkedState w14:val="2612" w14:font="MS Gothic"/>
                  <w14:uncheckedState w14:val="2610" w14:font="MS Gothic"/>
                </w14:checkbox>
              </w:sdtPr>
              <w:sdtContent>
                <w:r w:rsidRPr="006A2553">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387530656"/>
                <w14:checkbox>
                  <w14:checked w14:val="0"/>
                  <w14:checkedState w14:val="2612" w14:font="MS Gothic"/>
                  <w14:uncheckedState w14:val="2610" w14:font="MS Gothic"/>
                </w14:checkbox>
              </w:sdtPr>
              <w:sdtContent>
                <w:r w:rsidRPr="006A2553">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862098945"/>
                <w14:checkbox>
                  <w14:checked w14:val="0"/>
                  <w14:checkedState w14:val="2612" w14:font="MS Gothic"/>
                  <w14:uncheckedState w14:val="2610" w14:font="MS Gothic"/>
                </w14:checkbox>
              </w:sdtPr>
              <w:sdtContent>
                <w:r w:rsidRPr="006A2553">
                  <w:rPr>
                    <w:rFonts w:ascii="MS Gothic" w:eastAsia="MS Gothic" w:hAnsi="MS Gothic" w:hint="eastAsia"/>
                    <w:sz w:val="19"/>
                    <w:shd w:val="clear" w:color="auto" w:fill="AEAAAA" w:themeFill="background2" w:themeFillShade="BF"/>
                  </w:rPr>
                  <w:t>☐</w:t>
                </w:r>
              </w:sdtContent>
            </w:sdt>
          </w:p>
        </w:tc>
      </w:tr>
      <w:tr w:rsidR="009935D2" w:rsidRPr="00EF2095" w:rsidTr="00842615">
        <w:trPr>
          <w:trHeight w:val="747"/>
        </w:trPr>
        <w:tc>
          <w:tcPr>
            <w:tcW w:w="851" w:type="dxa"/>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jc w:val="right"/>
              <w:rPr>
                <w:rFonts w:ascii="Arial" w:hAnsi="Arial" w:cs="Arial"/>
                <w:sz w:val="19"/>
                <w:szCs w:val="19"/>
              </w:rPr>
            </w:pPr>
            <w:r>
              <w:rPr>
                <w:rFonts w:ascii="Arial" w:hAnsi="Arial"/>
                <w:sz w:val="19"/>
              </w:rPr>
              <w:t>A2.2</w:t>
            </w:r>
          </w:p>
        </w:tc>
        <w:tc>
          <w:tcPr>
            <w:tcW w:w="499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autoSpaceDE w:val="0"/>
              <w:autoSpaceDN w:val="0"/>
              <w:adjustRightInd w:val="0"/>
              <w:spacing w:before="60" w:after="60" w:line="264" w:lineRule="auto"/>
              <w:rPr>
                <w:rFonts w:ascii="Arial" w:hAnsi="Arial" w:cs="Arial"/>
                <w:sz w:val="20"/>
                <w:szCs w:val="20"/>
              </w:rPr>
            </w:pPr>
            <w:r>
              <w:rPr>
                <w:rFonts w:ascii="Arial" w:hAnsi="Arial"/>
                <w:sz w:val="18"/>
              </w:rPr>
              <w:t>Je zavedený formálny plán zmierňovania rizika a plán migrácie pre všetky implementácie, ktoré používajú SSL a/alebo staršie TLS (okrem tých, ktoré sú uvedené v A2.1), predovšetkým:</w:t>
            </w:r>
            <w:r>
              <w:rPr>
                <w:rFonts w:ascii="Arial" w:hAnsi="Arial"/>
                <w:sz w:val="20"/>
              </w:rPr>
              <w:t xml:space="preserve"> </w:t>
            </w:r>
          </w:p>
          <w:p w:rsidR="009935D2" w:rsidRPr="00EF2095" w:rsidRDefault="009935D2" w:rsidP="009935D2">
            <w:pPr>
              <w:tabs>
                <w:tab w:val="left" w:pos="783"/>
              </w:tabs>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 xml:space="preserve">Popis používania, vrátane informácií o tom, aké údaje sú prenášané, typy a počty systémov používajúce SSL/staršie TLS, typ prostredia </w:t>
            </w:r>
          </w:p>
          <w:p w:rsidR="009935D2" w:rsidRPr="00EF2095" w:rsidRDefault="009935D2" w:rsidP="009935D2">
            <w:pPr>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Výsledky zavedených kontrolných postupov posudzovania rizika a zmierňovania rizika</w:t>
            </w:r>
          </w:p>
          <w:p w:rsidR="009935D2" w:rsidRPr="00EF2095" w:rsidRDefault="009935D2" w:rsidP="009935D2">
            <w:pPr>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 xml:space="preserve">Popis postupov na monitorovanie nových zraniteľných miest spojených s SSL / starším TLS </w:t>
            </w:r>
          </w:p>
          <w:p w:rsidR="009935D2" w:rsidRPr="00EF2095" w:rsidRDefault="009935D2" w:rsidP="009935D2">
            <w:pPr>
              <w:autoSpaceDE w:val="0"/>
              <w:autoSpaceDN w:val="0"/>
              <w:adjustRightInd w:val="0"/>
              <w:spacing w:before="60" w:after="60" w:line="264" w:lineRule="auto"/>
              <w:ind w:left="783" w:hanging="360"/>
              <w:rPr>
                <w:rFonts w:ascii="Arial" w:hAnsi="Arial" w:cs="Arial"/>
                <w:sz w:val="18"/>
                <w:szCs w:val="18"/>
              </w:rPr>
            </w:pPr>
            <w:r>
              <w:rPr>
                <w:rFonts w:ascii="Wingdings" w:hAnsi="Wingdings" w:cs="Wingdings"/>
                <w:sz w:val="18"/>
                <w:szCs w:val="18"/>
              </w:rPr>
              <w:t></w:t>
            </w:r>
            <w:r>
              <w:tab/>
            </w:r>
            <w:r>
              <w:rPr>
                <w:rFonts w:ascii="Arial" w:hAnsi="Arial"/>
                <w:sz w:val="18"/>
              </w:rPr>
              <w:t xml:space="preserve">Popis procesov riadenia zmien, ktoré sa implementujú s cieľom zabezpečiť, že SSL / staršie TLS nie je implementované do nových prostredí </w:t>
            </w:r>
          </w:p>
          <w:p w:rsidR="009935D2" w:rsidRPr="00EF2095" w:rsidRDefault="009935D2" w:rsidP="009935D2">
            <w:pPr>
              <w:autoSpaceDE w:val="0"/>
              <w:autoSpaceDN w:val="0"/>
              <w:adjustRightInd w:val="0"/>
              <w:spacing w:before="60" w:after="60" w:line="264" w:lineRule="auto"/>
              <w:ind w:left="783" w:hanging="360"/>
              <w:rPr>
                <w:rFonts w:ascii="Arial" w:hAnsi="Arial" w:cs="Arial"/>
                <w:i/>
                <w:iCs/>
                <w:sz w:val="18"/>
                <w:szCs w:val="18"/>
              </w:rPr>
            </w:pPr>
            <w:r>
              <w:rPr>
                <w:rFonts w:ascii="Wingdings" w:hAnsi="Wingdings" w:cs="Wingdings"/>
                <w:sz w:val="18"/>
                <w:szCs w:val="18"/>
              </w:rPr>
              <w:lastRenderedPageBreak/>
              <w:t></w:t>
            </w:r>
            <w:r>
              <w:tab/>
            </w:r>
            <w:r>
              <w:rPr>
                <w:rFonts w:ascii="Arial" w:hAnsi="Arial"/>
                <w:sz w:val="18"/>
              </w:rPr>
              <w:t>Prehľad projektového plánu migrácie, vrátane cieľového dátumu dokončenia migrácie najneskôr do 30. júna 2018?</w:t>
            </w:r>
          </w:p>
        </w:tc>
        <w:tc>
          <w:tcPr>
            <w:tcW w:w="3261" w:type="dxa"/>
            <w:tcBorders>
              <w:top w:val="single" w:sz="4" w:space="0" w:color="808080"/>
              <w:left w:val="single" w:sz="4" w:space="0" w:color="808080"/>
              <w:bottom w:val="single" w:sz="4" w:space="0" w:color="808080"/>
              <w:right w:val="single" w:sz="4" w:space="0" w:color="808080"/>
            </w:tcBorders>
          </w:tcPr>
          <w:p w:rsidR="009935D2" w:rsidRPr="00EF2095" w:rsidRDefault="009935D2" w:rsidP="009935D2">
            <w:pPr>
              <w:tabs>
                <w:tab w:val="left" w:pos="245"/>
              </w:tabs>
              <w:autoSpaceDE w:val="0"/>
              <w:autoSpaceDN w:val="0"/>
              <w:adjustRightInd w:val="0"/>
              <w:spacing w:before="60" w:after="60" w:line="240" w:lineRule="atLeast"/>
              <w:ind w:left="245" w:hanging="270"/>
              <w:rPr>
                <w:rFonts w:ascii="Arial" w:hAnsi="Arial" w:cs="Arial"/>
                <w:sz w:val="18"/>
                <w:szCs w:val="18"/>
              </w:rPr>
            </w:pPr>
            <w:r>
              <w:rPr>
                <w:rFonts w:ascii="Wingdings" w:hAnsi="Wingdings" w:cs="Wingdings"/>
                <w:sz w:val="18"/>
                <w:szCs w:val="18"/>
              </w:rPr>
              <w:lastRenderedPageBreak/>
              <w:t></w:t>
            </w:r>
            <w:r>
              <w:tab/>
            </w:r>
            <w:r>
              <w:rPr>
                <w:rFonts w:ascii="Arial" w:hAnsi="Arial"/>
                <w:sz w:val="18"/>
              </w:rPr>
              <w:t>Kontrola zdokumentovaného plánu migrácie a plánu zmierňovania rizika</w:t>
            </w:r>
          </w:p>
        </w:tc>
        <w:tc>
          <w:tcPr>
            <w:tcW w:w="72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081206727"/>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90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873910"/>
                <w14:checkbox>
                  <w14:checked w14:val="0"/>
                  <w14:checkedState w14:val="2612" w14:font="MS Gothic"/>
                  <w14:uncheckedState w14:val="2610" w14:font="MS Gothic"/>
                </w14:checkbox>
              </w:sdtPr>
              <w:sdtContent>
                <w:r w:rsidRPr="006A2553">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40630791"/>
                <w14:checkbox>
                  <w14:checked w14:val="0"/>
                  <w14:checkedState w14:val="2612" w14:font="MS Gothic"/>
                  <w14:uncheckedState w14:val="2610" w14:font="MS Gothic"/>
                </w14:checkbox>
              </w:sdtPr>
              <w:sdtContent>
                <w:r w:rsidRPr="006A2553">
                  <w:rPr>
                    <w:rFonts w:ascii="MS Gothic" w:eastAsia="MS Gothic" w:hAnsi="MS Gothic" w:hint="eastAsia"/>
                    <w:sz w:val="19"/>
                    <w:shd w:val="clear" w:color="auto" w:fill="AEAAAA" w:themeFill="background2" w:themeFillShade="BF"/>
                  </w:rPr>
                  <w:t>☐</w:t>
                </w:r>
              </w:sdtContent>
            </w:sdt>
          </w:p>
        </w:tc>
        <w:tc>
          <w:tcPr>
            <w:tcW w:w="720"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721599148"/>
                <w14:checkbox>
                  <w14:checked w14:val="0"/>
                  <w14:checkedState w14:val="2612" w14:font="MS Gothic"/>
                  <w14:uncheckedState w14:val="2610" w14:font="MS Gothic"/>
                </w14:checkbox>
              </w:sdtPr>
              <w:sdtContent>
                <w:r w:rsidRPr="006A2553">
                  <w:rPr>
                    <w:rFonts w:ascii="MS Gothic" w:eastAsia="MS Gothic" w:hAnsi="MS Gothic" w:hint="eastAsia"/>
                    <w:sz w:val="19"/>
                    <w:shd w:val="clear" w:color="auto" w:fill="AEAAAA" w:themeFill="background2" w:themeFillShade="BF"/>
                  </w:rPr>
                  <w:t>☐</w:t>
                </w:r>
              </w:sdtContent>
            </w:sdt>
          </w:p>
        </w:tc>
        <w:tc>
          <w:tcPr>
            <w:tcW w:w="736"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391081"/>
                <w14:checkbox>
                  <w14:checked w14:val="0"/>
                  <w14:checkedState w14:val="2612" w14:font="MS Gothic"/>
                  <w14:uncheckedState w14:val="2610" w14:font="MS Gothic"/>
                </w14:checkbox>
              </w:sdtPr>
              <w:sdtContent>
                <w:r w:rsidRPr="006A2553">
                  <w:rPr>
                    <w:rFonts w:ascii="MS Gothic" w:eastAsia="MS Gothic" w:hAnsi="MS Gothic" w:hint="eastAsia"/>
                    <w:sz w:val="19"/>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autoSpaceDE w:val="0"/>
        <w:autoSpaceDN w:val="0"/>
        <w:adjustRightInd w:val="0"/>
        <w:spacing w:before="60" w:after="120" w:line="264" w:lineRule="auto"/>
        <w:rPr>
          <w:rFonts w:ascii="Arial" w:hAnsi="Arial" w:cs="Arial"/>
          <w:sz w:val="20"/>
          <w:szCs w:val="20"/>
        </w:rPr>
      </w:pPr>
    </w:p>
    <w:p w:rsidR="00EF2095" w:rsidRPr="00EF2095" w:rsidRDefault="00EF2095" w:rsidP="00EF2095">
      <w:pPr>
        <w:keepNext/>
        <w:autoSpaceDE w:val="0"/>
        <w:autoSpaceDN w:val="0"/>
        <w:adjustRightInd w:val="0"/>
        <w:spacing w:before="160" w:after="120" w:line="260" w:lineRule="atLeast"/>
        <w:outlineLvl w:val="2"/>
        <w:rPr>
          <w:rFonts w:ascii="Arial" w:hAnsi="Arial" w:cs="Arial"/>
          <w:b/>
          <w:bCs/>
          <w:i/>
          <w:iCs/>
          <w:color w:val="333333"/>
        </w:rPr>
      </w:pPr>
      <w:r>
        <w:rPr>
          <w:rFonts w:ascii="Arial" w:hAnsi="Arial"/>
          <w:b/>
          <w:i/>
          <w:color w:val="333333"/>
        </w:rPr>
        <w:t xml:space="preserve">Dodatok A3: </w:t>
      </w:r>
      <w:r>
        <w:tab/>
      </w:r>
      <w:r>
        <w:rPr>
          <w:rFonts w:ascii="Arial" w:hAnsi="Arial"/>
          <w:b/>
          <w:i/>
          <w:color w:val="333333"/>
        </w:rPr>
        <w:t>Dodatočná validácia určených subjektov (DESV)</w:t>
      </w:r>
    </w:p>
    <w:p w:rsidR="00EF2095" w:rsidRPr="00EF2095" w:rsidRDefault="00EF2095" w:rsidP="00EF2095">
      <w:pPr>
        <w:autoSpaceDE w:val="0"/>
        <w:autoSpaceDN w:val="0"/>
        <w:adjustRightInd w:val="0"/>
        <w:spacing w:before="60" w:after="120" w:line="264" w:lineRule="auto"/>
        <w:rPr>
          <w:rFonts w:ascii="Arial" w:hAnsi="Arial" w:cs="Arial"/>
          <w:sz w:val="20"/>
          <w:szCs w:val="20"/>
        </w:rPr>
      </w:pPr>
      <w:r>
        <w:rPr>
          <w:rFonts w:ascii="Arial" w:hAnsi="Arial"/>
          <w:sz w:val="20"/>
        </w:rPr>
        <w:t>Tento dodatok sa vzťahuje iba na subjekty vybrané kartovou spoločnosťou alebo nadobúdateľom, od ktorých sa vyžaduje dodatočné overenie požiadaviek PCI DSS. Subjekty, ktoré sú povinné overiť súlad podľa tohto dodatku by mali používať dodatočnú oznamovaciu šablónu DESV a dodatočné preukazovanie zhody a konzultovať proces predkladania s príslušnou kartovou spoločnosťou a/alebo nadobúdateľom.</w:t>
      </w:r>
    </w:p>
    <w:p w:rsidR="00EF2095" w:rsidRPr="00EF2095" w:rsidRDefault="00EF2095" w:rsidP="00EF2095">
      <w:pPr>
        <w:autoSpaceDE w:val="0"/>
        <w:autoSpaceDN w:val="0"/>
        <w:adjustRightInd w:val="0"/>
        <w:spacing w:after="0" w:line="240" w:lineRule="auto"/>
        <w:rPr>
          <w:rFonts w:ascii="Arial" w:hAnsi="Arial" w:cs="Arial"/>
          <w:sz w:val="20"/>
          <w:szCs w:val="20"/>
        </w:rPr>
      </w:pP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rPr>
          <w:rFonts w:ascii="Arial" w:hAnsi="Arial"/>
          <w:b/>
          <w:kern w:val="32"/>
          <w:sz w:val="26"/>
        </w:rPr>
        <w:t>Dodatok B:</w:t>
      </w:r>
      <w:r>
        <w:tab/>
      </w:r>
      <w:r>
        <w:rPr>
          <w:rFonts w:ascii="Arial" w:hAnsi="Arial"/>
          <w:b/>
          <w:kern w:val="32"/>
          <w:sz w:val="26"/>
        </w:rPr>
        <w:t xml:space="preserve">Hárok kompenzačného riadenia </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Použite tento hárok na stanovenie kompenzačného riadenia všetkých požiadaviek, kde ste vybrali „ÁNO s CCW".</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b/>
          <w:i/>
          <w:sz w:val="20"/>
        </w:rPr>
        <w:t>Poznámka:</w:t>
      </w:r>
      <w:r>
        <w:rPr>
          <w:rFonts w:ascii="Arial" w:hAnsi="Arial"/>
          <w:i/>
          <w:sz w:val="20"/>
        </w:rPr>
        <w:t xml:space="preserve"> Len spoločnosti, ktoré vykonali analýzu rizík a ktoré majú oprávnené technologické alebo obchodné obmedzenia, môžu zvážiť použitie kompenzačného riadenia na dosiahnutie súlad</w:t>
      </w:r>
      <w:r w:rsidR="00C7541C">
        <w:rPr>
          <w:rFonts w:ascii="Arial" w:hAnsi="Arial"/>
          <w:i/>
          <w:sz w:val="20"/>
        </w:rPr>
        <w:t>u</w:t>
      </w:r>
      <w:r>
        <w:rPr>
          <w:rFonts w:ascii="Arial" w:hAnsi="Arial"/>
          <w:i/>
          <w:sz w:val="20"/>
        </w:rPr>
        <w:t>.</w:t>
      </w:r>
    </w:p>
    <w:p w:rsidR="00EF2095" w:rsidRPr="00EF2095" w:rsidRDefault="00EF2095" w:rsidP="00EF2095">
      <w:pPr>
        <w:tabs>
          <w:tab w:val="right" w:leader="underscore" w:pos="3600"/>
        </w:tabs>
        <w:autoSpaceDE w:val="0"/>
        <w:autoSpaceDN w:val="0"/>
        <w:adjustRightInd w:val="0"/>
        <w:spacing w:before="60" w:after="120" w:line="264" w:lineRule="auto"/>
        <w:rPr>
          <w:rFonts w:ascii="Arial" w:hAnsi="Arial" w:cs="Arial"/>
          <w:i/>
          <w:iCs/>
          <w:sz w:val="20"/>
          <w:szCs w:val="20"/>
        </w:rPr>
      </w:pPr>
      <w:r>
        <w:rPr>
          <w:rFonts w:ascii="Arial" w:hAnsi="Arial"/>
          <w:i/>
          <w:sz w:val="20"/>
        </w:rPr>
        <w:t>Pozri dodatky B, C a D dokumentu PCI DSS pre informácie o kompenzačnom riadení a pokynoch na vyplnenie tohto hárku.</w:t>
      </w:r>
    </w:p>
    <w:p w:rsidR="00EF2095" w:rsidRPr="00EF2095" w:rsidRDefault="00EF2095" w:rsidP="00EF2095">
      <w:pPr>
        <w:autoSpaceDE w:val="0"/>
        <w:autoSpaceDN w:val="0"/>
        <w:adjustRightInd w:val="0"/>
        <w:spacing w:after="0" w:line="240" w:lineRule="auto"/>
        <w:rPr>
          <w:rFonts w:ascii="Arial" w:hAnsi="Arial" w:cs="Arial"/>
          <w:b/>
          <w:bCs/>
          <w:sz w:val="20"/>
          <w:szCs w:val="20"/>
        </w:rPr>
      </w:pPr>
      <w:r>
        <w:rPr>
          <w:rFonts w:ascii="Arial" w:hAnsi="Arial"/>
          <w:b/>
          <w:sz w:val="20"/>
        </w:rPr>
        <w:t>Číslo a popis požiadavky:</w:t>
      </w:r>
      <w:r w:rsidR="009935D2">
        <w:rPr>
          <w:rFonts w:ascii="Arial" w:hAnsi="Arial"/>
          <w:sz w:val="18"/>
        </w:rPr>
        <w:t xml:space="preserve"> </w:t>
      </w:r>
      <w:sdt>
        <w:sdtPr>
          <w:rPr>
            <w:rFonts w:ascii="Arial" w:hAnsi="Arial"/>
            <w:sz w:val="19"/>
            <w:shd w:val="clear" w:color="auto" w:fill="AEAAAA" w:themeFill="background2" w:themeFillShade="BF"/>
          </w:rPr>
          <w:id w:val="-1515760483"/>
          <w:placeholder>
            <w:docPart w:val="F727491F59D1491E9D456F589929344B"/>
          </w:placeholder>
          <w:showingPlcHdr/>
        </w:sdtPr>
        <w:sdtContent>
          <w:r w:rsidR="009935D2">
            <w:rPr>
              <w:rStyle w:val="PlaceholderText"/>
              <w:shd w:val="clear" w:color="auto" w:fill="AEAAAA" w:themeFill="background2" w:themeFillShade="BF"/>
            </w:rPr>
            <w:t>...........</w:t>
          </w:r>
        </w:sdtContent>
      </w:sdt>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2331"/>
        <w:gridCol w:w="3727"/>
        <w:gridCol w:w="3302"/>
      </w:tblGrid>
      <w:tr w:rsidR="00EF2095" w:rsidRPr="00EF2095">
        <w:trPr>
          <w:jc w:val="center"/>
        </w:trPr>
        <w:tc>
          <w:tcPr>
            <w:tcW w:w="2331" w:type="dxa"/>
            <w:tcBorders>
              <w:top w:val="single" w:sz="4" w:space="0" w:color="A6A6A6"/>
              <w:left w:val="nil"/>
              <w:bottom w:val="single" w:sz="4" w:space="0" w:color="A6A6A6"/>
              <w:right w:val="single" w:sz="4" w:space="0" w:color="A6A6A6"/>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p>
        </w:tc>
        <w:tc>
          <w:tcPr>
            <w:tcW w:w="3727" w:type="dxa"/>
            <w:tcBorders>
              <w:top w:val="single" w:sz="4" w:space="0" w:color="A6A6A6"/>
              <w:left w:val="single" w:sz="4" w:space="0" w:color="A6A6A6"/>
              <w:bottom w:val="single" w:sz="4" w:space="0" w:color="A6A6A6"/>
              <w:right w:val="single" w:sz="4" w:space="0" w:color="A6A6A6"/>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Potrebné informácie</w:t>
            </w:r>
          </w:p>
        </w:tc>
        <w:tc>
          <w:tcPr>
            <w:tcW w:w="3302" w:type="dxa"/>
            <w:tcBorders>
              <w:top w:val="single" w:sz="4" w:space="0" w:color="A6A6A6"/>
              <w:left w:val="single" w:sz="4" w:space="0" w:color="A6A6A6"/>
              <w:bottom w:val="single" w:sz="4" w:space="0" w:color="A6A6A6"/>
              <w:right w:val="nil"/>
            </w:tcBorders>
            <w:shd w:val="clear" w:color="C0C0C0"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Vysvetlenie</w:t>
            </w:r>
          </w:p>
        </w:tc>
      </w:tr>
      <w:tr w:rsidR="009935D2"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9935D2" w:rsidRPr="00EF2095" w:rsidRDefault="009935D2" w:rsidP="009935D2">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1.</w:t>
            </w:r>
            <w:r>
              <w:tab/>
            </w:r>
            <w:r>
              <w:rPr>
                <w:rFonts w:ascii="Arial" w:hAnsi="Arial"/>
                <w:b/>
                <w:sz w:val="20"/>
              </w:rPr>
              <w:t>Obmedzenia</w:t>
            </w:r>
          </w:p>
        </w:tc>
        <w:tc>
          <w:tcPr>
            <w:tcW w:w="3727" w:type="dxa"/>
            <w:tcBorders>
              <w:top w:val="single" w:sz="4" w:space="0" w:color="A6A6A6"/>
              <w:left w:val="single" w:sz="4" w:space="0" w:color="A6A6A6"/>
              <w:bottom w:val="single" w:sz="4" w:space="0" w:color="A6A6A6"/>
              <w:right w:val="single" w:sz="4" w:space="0" w:color="A6A6A6"/>
            </w:tcBorders>
          </w:tcPr>
          <w:p w:rsidR="009935D2" w:rsidRPr="00EF2095" w:rsidRDefault="009935D2" w:rsidP="009935D2">
            <w:pPr>
              <w:autoSpaceDE w:val="0"/>
              <w:autoSpaceDN w:val="0"/>
              <w:adjustRightInd w:val="0"/>
              <w:spacing w:before="60" w:after="60" w:line="264" w:lineRule="auto"/>
              <w:rPr>
                <w:rFonts w:ascii="Arial" w:hAnsi="Arial" w:cs="Arial"/>
                <w:sz w:val="20"/>
                <w:szCs w:val="20"/>
              </w:rPr>
            </w:pPr>
            <w:r>
              <w:rPr>
                <w:rFonts w:ascii="Arial" w:hAnsi="Arial"/>
                <w:sz w:val="20"/>
              </w:rPr>
              <w:t>Zoznam obmedzení, ktoré zabraňujú dosiahnutie súladu s pôvodnou požiadavkou.</w:t>
            </w:r>
          </w:p>
        </w:tc>
        <w:tc>
          <w:tcPr>
            <w:tcW w:w="3302" w:type="dxa"/>
            <w:tcBorders>
              <w:top w:val="single" w:sz="4" w:space="0" w:color="A6A6A6"/>
              <w:left w:val="single" w:sz="4" w:space="0" w:color="A6A6A6"/>
              <w:bottom w:val="single" w:sz="4" w:space="0" w:color="A6A6A6"/>
              <w:right w:val="nil"/>
            </w:tcBorders>
          </w:tcPr>
          <w:p w:rsidR="009935D2" w:rsidRDefault="009935D2" w:rsidP="009935D2">
            <w:sdt>
              <w:sdtPr>
                <w:rPr>
                  <w:rFonts w:ascii="Arial" w:hAnsi="Arial"/>
                  <w:sz w:val="19"/>
                  <w:shd w:val="clear" w:color="auto" w:fill="AEAAAA" w:themeFill="background2" w:themeFillShade="BF"/>
                </w:rPr>
                <w:id w:val="-529951633"/>
                <w:placeholder>
                  <w:docPart w:val="69CD21BB50CC41909A2F058DE46F2BD1"/>
                </w:placeholder>
                <w:showingPlcHdr/>
              </w:sdtPr>
              <w:sdtContent>
                <w:r w:rsidRPr="00753B38">
                  <w:rPr>
                    <w:rStyle w:val="PlaceholderText"/>
                    <w:shd w:val="clear" w:color="auto" w:fill="AEAAAA" w:themeFill="background2" w:themeFillShade="BF"/>
                  </w:rPr>
                  <w:t>...........</w:t>
                </w:r>
              </w:sdtContent>
            </w:sdt>
          </w:p>
        </w:tc>
      </w:tr>
      <w:tr w:rsidR="009935D2"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9935D2" w:rsidRPr="00EF2095" w:rsidRDefault="009935D2" w:rsidP="009935D2">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2.</w:t>
            </w:r>
            <w:r>
              <w:tab/>
            </w:r>
            <w:r>
              <w:rPr>
                <w:rFonts w:ascii="Arial" w:hAnsi="Arial"/>
                <w:b/>
                <w:sz w:val="20"/>
              </w:rPr>
              <w:t>Cieľ</w:t>
            </w:r>
          </w:p>
        </w:tc>
        <w:tc>
          <w:tcPr>
            <w:tcW w:w="3727" w:type="dxa"/>
            <w:tcBorders>
              <w:top w:val="single" w:sz="4" w:space="0" w:color="A6A6A6"/>
              <w:left w:val="single" w:sz="4" w:space="0" w:color="A6A6A6"/>
              <w:bottom w:val="single" w:sz="4" w:space="0" w:color="A6A6A6"/>
              <w:right w:val="single" w:sz="4" w:space="0" w:color="A6A6A6"/>
            </w:tcBorders>
          </w:tcPr>
          <w:p w:rsidR="009935D2" w:rsidRPr="00EF2095" w:rsidRDefault="009935D2" w:rsidP="009935D2">
            <w:pPr>
              <w:autoSpaceDE w:val="0"/>
              <w:autoSpaceDN w:val="0"/>
              <w:adjustRightInd w:val="0"/>
              <w:spacing w:before="60" w:after="60" w:line="264" w:lineRule="auto"/>
              <w:rPr>
                <w:rFonts w:ascii="Arial" w:hAnsi="Arial" w:cs="Arial"/>
                <w:sz w:val="20"/>
                <w:szCs w:val="20"/>
              </w:rPr>
            </w:pPr>
            <w:r>
              <w:rPr>
                <w:rFonts w:ascii="Arial" w:hAnsi="Arial"/>
                <w:sz w:val="20"/>
              </w:rPr>
              <w:t>Stanoviť cieľ pôvodnej kontroly, identifikovať cieľ splnený kompenzačným riadením.</w:t>
            </w:r>
          </w:p>
        </w:tc>
        <w:tc>
          <w:tcPr>
            <w:tcW w:w="3302" w:type="dxa"/>
            <w:tcBorders>
              <w:top w:val="single" w:sz="4" w:space="0" w:color="A6A6A6"/>
              <w:left w:val="single" w:sz="4" w:space="0" w:color="A6A6A6"/>
              <w:bottom w:val="single" w:sz="4" w:space="0" w:color="A6A6A6"/>
              <w:right w:val="nil"/>
            </w:tcBorders>
          </w:tcPr>
          <w:p w:rsidR="009935D2" w:rsidRDefault="009935D2" w:rsidP="009935D2">
            <w:sdt>
              <w:sdtPr>
                <w:rPr>
                  <w:rFonts w:ascii="Arial" w:hAnsi="Arial"/>
                  <w:sz w:val="19"/>
                  <w:shd w:val="clear" w:color="auto" w:fill="AEAAAA" w:themeFill="background2" w:themeFillShade="BF"/>
                </w:rPr>
                <w:id w:val="-1663229051"/>
                <w:placeholder>
                  <w:docPart w:val="E88580EA4EF8409F88E434635E2F8A2B"/>
                </w:placeholder>
                <w:showingPlcHdr/>
              </w:sdtPr>
              <w:sdtContent>
                <w:r w:rsidRPr="00753B38">
                  <w:rPr>
                    <w:rStyle w:val="PlaceholderText"/>
                    <w:shd w:val="clear" w:color="auto" w:fill="AEAAAA" w:themeFill="background2" w:themeFillShade="BF"/>
                  </w:rPr>
                  <w:t>...........</w:t>
                </w:r>
              </w:sdtContent>
            </w:sdt>
          </w:p>
        </w:tc>
      </w:tr>
      <w:tr w:rsidR="009935D2"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9935D2" w:rsidRPr="00EF2095" w:rsidRDefault="009935D2" w:rsidP="009935D2">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3.</w:t>
            </w:r>
            <w:r>
              <w:tab/>
            </w:r>
            <w:r>
              <w:rPr>
                <w:rFonts w:ascii="Arial" w:hAnsi="Arial"/>
                <w:b/>
                <w:sz w:val="20"/>
              </w:rPr>
              <w:t>Identifikácia rizika</w:t>
            </w:r>
          </w:p>
        </w:tc>
        <w:tc>
          <w:tcPr>
            <w:tcW w:w="3727" w:type="dxa"/>
            <w:tcBorders>
              <w:top w:val="single" w:sz="4" w:space="0" w:color="A6A6A6"/>
              <w:left w:val="single" w:sz="4" w:space="0" w:color="A6A6A6"/>
              <w:bottom w:val="single" w:sz="4" w:space="0" w:color="A6A6A6"/>
              <w:right w:val="single" w:sz="4" w:space="0" w:color="A6A6A6"/>
            </w:tcBorders>
          </w:tcPr>
          <w:p w:rsidR="009935D2" w:rsidRPr="00EF2095" w:rsidRDefault="009935D2" w:rsidP="009935D2">
            <w:pPr>
              <w:autoSpaceDE w:val="0"/>
              <w:autoSpaceDN w:val="0"/>
              <w:adjustRightInd w:val="0"/>
              <w:spacing w:before="60" w:after="60" w:line="264" w:lineRule="auto"/>
              <w:rPr>
                <w:rFonts w:ascii="Arial" w:hAnsi="Arial" w:cs="Arial"/>
                <w:sz w:val="20"/>
                <w:szCs w:val="20"/>
              </w:rPr>
            </w:pPr>
            <w:r>
              <w:rPr>
                <w:rFonts w:ascii="Arial" w:hAnsi="Arial"/>
                <w:sz w:val="20"/>
              </w:rPr>
              <w:t>Identifikovať dodatočné riziká vyplývajúce z nedostatku pôvodnej kontroly.</w:t>
            </w:r>
          </w:p>
        </w:tc>
        <w:tc>
          <w:tcPr>
            <w:tcW w:w="3302" w:type="dxa"/>
            <w:tcBorders>
              <w:top w:val="single" w:sz="4" w:space="0" w:color="A6A6A6"/>
              <w:left w:val="single" w:sz="4" w:space="0" w:color="A6A6A6"/>
              <w:bottom w:val="single" w:sz="4" w:space="0" w:color="A6A6A6"/>
              <w:right w:val="nil"/>
            </w:tcBorders>
          </w:tcPr>
          <w:p w:rsidR="009935D2" w:rsidRDefault="009935D2" w:rsidP="009935D2">
            <w:sdt>
              <w:sdtPr>
                <w:rPr>
                  <w:rFonts w:ascii="Arial" w:hAnsi="Arial"/>
                  <w:sz w:val="19"/>
                  <w:shd w:val="clear" w:color="auto" w:fill="AEAAAA" w:themeFill="background2" w:themeFillShade="BF"/>
                </w:rPr>
                <w:id w:val="-1023017822"/>
                <w:placeholder>
                  <w:docPart w:val="E8A112B5C1FB45C99DF3554CB805FE14"/>
                </w:placeholder>
                <w:showingPlcHdr/>
              </w:sdtPr>
              <w:sdtContent>
                <w:r w:rsidRPr="00753B38">
                  <w:rPr>
                    <w:rStyle w:val="PlaceholderText"/>
                    <w:shd w:val="clear" w:color="auto" w:fill="AEAAAA" w:themeFill="background2" w:themeFillShade="BF"/>
                  </w:rPr>
                  <w:t>...........</w:t>
                </w:r>
              </w:sdtContent>
            </w:sdt>
          </w:p>
        </w:tc>
      </w:tr>
      <w:tr w:rsidR="009935D2"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9935D2" w:rsidRPr="00EF2095" w:rsidRDefault="009935D2" w:rsidP="009935D2">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4.</w:t>
            </w:r>
            <w:r>
              <w:tab/>
            </w:r>
            <w:r>
              <w:rPr>
                <w:rFonts w:ascii="Arial" w:hAnsi="Arial"/>
                <w:b/>
                <w:sz w:val="20"/>
              </w:rPr>
              <w:t>Stanovenie kompenzačného riadenia</w:t>
            </w:r>
          </w:p>
        </w:tc>
        <w:tc>
          <w:tcPr>
            <w:tcW w:w="3727" w:type="dxa"/>
            <w:tcBorders>
              <w:top w:val="single" w:sz="4" w:space="0" w:color="A6A6A6"/>
              <w:left w:val="single" w:sz="4" w:space="0" w:color="A6A6A6"/>
              <w:bottom w:val="single" w:sz="4" w:space="0" w:color="A6A6A6"/>
              <w:right w:val="single" w:sz="4" w:space="0" w:color="A6A6A6"/>
            </w:tcBorders>
          </w:tcPr>
          <w:p w:rsidR="009935D2" w:rsidRPr="00EF2095" w:rsidRDefault="009935D2" w:rsidP="009935D2">
            <w:pPr>
              <w:autoSpaceDE w:val="0"/>
              <w:autoSpaceDN w:val="0"/>
              <w:adjustRightInd w:val="0"/>
              <w:spacing w:before="60" w:after="60" w:line="264" w:lineRule="auto"/>
              <w:rPr>
                <w:rFonts w:ascii="Arial" w:hAnsi="Arial" w:cs="Arial"/>
                <w:sz w:val="20"/>
                <w:szCs w:val="20"/>
              </w:rPr>
            </w:pPr>
            <w:r>
              <w:rPr>
                <w:rFonts w:ascii="Arial" w:hAnsi="Arial"/>
                <w:sz w:val="20"/>
              </w:rPr>
              <w:t>Stanovenie kompenzačného riadenia a vysvetlenie, akým spôsobom rieši cieľe pôvodnej kontroly a prípadné zvýšené riziká, ak existujú.</w:t>
            </w:r>
          </w:p>
        </w:tc>
        <w:tc>
          <w:tcPr>
            <w:tcW w:w="3302" w:type="dxa"/>
            <w:tcBorders>
              <w:top w:val="single" w:sz="4" w:space="0" w:color="A6A6A6"/>
              <w:left w:val="single" w:sz="4" w:space="0" w:color="A6A6A6"/>
              <w:bottom w:val="single" w:sz="4" w:space="0" w:color="A6A6A6"/>
              <w:right w:val="nil"/>
            </w:tcBorders>
          </w:tcPr>
          <w:p w:rsidR="009935D2" w:rsidRDefault="009935D2" w:rsidP="009935D2">
            <w:sdt>
              <w:sdtPr>
                <w:rPr>
                  <w:rFonts w:ascii="Arial" w:hAnsi="Arial"/>
                  <w:sz w:val="19"/>
                  <w:shd w:val="clear" w:color="auto" w:fill="AEAAAA" w:themeFill="background2" w:themeFillShade="BF"/>
                </w:rPr>
                <w:id w:val="1140003039"/>
                <w:placeholder>
                  <w:docPart w:val="79EE6FDF42BE476796637C926A2930A3"/>
                </w:placeholder>
                <w:showingPlcHdr/>
              </w:sdtPr>
              <w:sdtContent>
                <w:r w:rsidRPr="00753B38">
                  <w:rPr>
                    <w:rStyle w:val="PlaceholderText"/>
                    <w:shd w:val="clear" w:color="auto" w:fill="AEAAAA" w:themeFill="background2" w:themeFillShade="BF"/>
                  </w:rPr>
                  <w:t>...........</w:t>
                </w:r>
              </w:sdtContent>
            </w:sdt>
          </w:p>
        </w:tc>
      </w:tr>
      <w:tr w:rsidR="009935D2"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9935D2" w:rsidRPr="00EF2095" w:rsidRDefault="009935D2" w:rsidP="009935D2">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lastRenderedPageBreak/>
              <w:t>5.</w:t>
            </w:r>
            <w:r>
              <w:tab/>
            </w:r>
            <w:r>
              <w:rPr>
                <w:rFonts w:ascii="Arial" w:hAnsi="Arial"/>
                <w:b/>
                <w:sz w:val="20"/>
              </w:rPr>
              <w:t>Overenie kompenzačného riadenia</w:t>
            </w:r>
          </w:p>
        </w:tc>
        <w:tc>
          <w:tcPr>
            <w:tcW w:w="3727" w:type="dxa"/>
            <w:tcBorders>
              <w:top w:val="single" w:sz="4" w:space="0" w:color="A6A6A6"/>
              <w:left w:val="single" w:sz="4" w:space="0" w:color="A6A6A6"/>
              <w:bottom w:val="single" w:sz="4" w:space="0" w:color="A6A6A6"/>
              <w:right w:val="single" w:sz="4" w:space="0" w:color="A6A6A6"/>
            </w:tcBorders>
          </w:tcPr>
          <w:p w:rsidR="009935D2" w:rsidRPr="00EF2095" w:rsidRDefault="009935D2" w:rsidP="009935D2">
            <w:pPr>
              <w:autoSpaceDE w:val="0"/>
              <w:autoSpaceDN w:val="0"/>
              <w:adjustRightInd w:val="0"/>
              <w:spacing w:before="60" w:after="60" w:line="264" w:lineRule="auto"/>
              <w:rPr>
                <w:rFonts w:ascii="Arial" w:hAnsi="Arial" w:cs="Arial"/>
                <w:sz w:val="20"/>
                <w:szCs w:val="20"/>
              </w:rPr>
            </w:pPr>
            <w:r>
              <w:rPr>
                <w:rFonts w:ascii="Arial" w:hAnsi="Arial"/>
                <w:sz w:val="20"/>
              </w:rPr>
              <w:t>Vysvetlenie spôsobu overenia a testovania kompenzačného riadenia.</w:t>
            </w:r>
          </w:p>
        </w:tc>
        <w:tc>
          <w:tcPr>
            <w:tcW w:w="3302" w:type="dxa"/>
            <w:tcBorders>
              <w:top w:val="single" w:sz="4" w:space="0" w:color="A6A6A6"/>
              <w:left w:val="single" w:sz="4" w:space="0" w:color="A6A6A6"/>
              <w:bottom w:val="single" w:sz="4" w:space="0" w:color="A6A6A6"/>
              <w:right w:val="nil"/>
            </w:tcBorders>
          </w:tcPr>
          <w:p w:rsidR="009935D2" w:rsidRDefault="009935D2" w:rsidP="009935D2">
            <w:sdt>
              <w:sdtPr>
                <w:rPr>
                  <w:rFonts w:ascii="Arial" w:hAnsi="Arial"/>
                  <w:sz w:val="19"/>
                  <w:shd w:val="clear" w:color="auto" w:fill="AEAAAA" w:themeFill="background2" w:themeFillShade="BF"/>
                </w:rPr>
                <w:id w:val="1156566305"/>
                <w:placeholder>
                  <w:docPart w:val="B0203659256B4A9D89D0F68311DBA4F4"/>
                </w:placeholder>
                <w:showingPlcHdr/>
              </w:sdtPr>
              <w:sdtContent>
                <w:r w:rsidRPr="00753B38">
                  <w:rPr>
                    <w:rStyle w:val="PlaceholderText"/>
                    <w:shd w:val="clear" w:color="auto" w:fill="AEAAAA" w:themeFill="background2" w:themeFillShade="BF"/>
                  </w:rPr>
                  <w:t>...........</w:t>
                </w:r>
              </w:sdtContent>
            </w:sdt>
          </w:p>
        </w:tc>
      </w:tr>
      <w:tr w:rsidR="009935D2" w:rsidRPr="00EF2095">
        <w:trPr>
          <w:jc w:val="center"/>
        </w:trPr>
        <w:tc>
          <w:tcPr>
            <w:tcW w:w="2331" w:type="dxa"/>
            <w:tcBorders>
              <w:top w:val="single" w:sz="4" w:space="0" w:color="A6A6A6"/>
              <w:left w:val="nil"/>
              <w:bottom w:val="single" w:sz="4" w:space="0" w:color="A6A6A6"/>
              <w:right w:val="single" w:sz="4" w:space="0" w:color="A6A6A6"/>
            </w:tcBorders>
            <w:shd w:val="clear" w:color="auto" w:fill="EAF1DD"/>
          </w:tcPr>
          <w:p w:rsidR="009935D2" w:rsidRPr="00EF2095" w:rsidRDefault="009935D2" w:rsidP="009935D2">
            <w:pPr>
              <w:tabs>
                <w:tab w:val="left" w:pos="360"/>
              </w:tabs>
              <w:autoSpaceDE w:val="0"/>
              <w:autoSpaceDN w:val="0"/>
              <w:adjustRightInd w:val="0"/>
              <w:spacing w:before="60" w:after="60" w:line="264" w:lineRule="auto"/>
              <w:ind w:left="360" w:hanging="360"/>
              <w:rPr>
                <w:rFonts w:ascii="Arial" w:hAnsi="Arial" w:cs="Arial"/>
                <w:b/>
                <w:bCs/>
                <w:sz w:val="20"/>
                <w:szCs w:val="20"/>
              </w:rPr>
            </w:pPr>
            <w:r>
              <w:rPr>
                <w:rFonts w:ascii="Arial" w:hAnsi="Arial"/>
                <w:b/>
                <w:sz w:val="20"/>
              </w:rPr>
              <w:t>6.</w:t>
            </w:r>
            <w:r>
              <w:tab/>
            </w:r>
            <w:r>
              <w:rPr>
                <w:rFonts w:ascii="Arial" w:hAnsi="Arial"/>
                <w:b/>
                <w:sz w:val="20"/>
              </w:rPr>
              <w:t>Údržba</w:t>
            </w:r>
          </w:p>
        </w:tc>
        <w:tc>
          <w:tcPr>
            <w:tcW w:w="3727" w:type="dxa"/>
            <w:tcBorders>
              <w:top w:val="single" w:sz="4" w:space="0" w:color="A6A6A6"/>
              <w:left w:val="single" w:sz="4" w:space="0" w:color="A6A6A6"/>
              <w:bottom w:val="single" w:sz="4" w:space="0" w:color="A6A6A6"/>
              <w:right w:val="single" w:sz="4" w:space="0" w:color="A6A6A6"/>
            </w:tcBorders>
          </w:tcPr>
          <w:p w:rsidR="009935D2" w:rsidRPr="00EF2095" w:rsidRDefault="009935D2" w:rsidP="009935D2">
            <w:pPr>
              <w:autoSpaceDE w:val="0"/>
              <w:autoSpaceDN w:val="0"/>
              <w:adjustRightInd w:val="0"/>
              <w:spacing w:before="60" w:after="60" w:line="264" w:lineRule="auto"/>
              <w:rPr>
                <w:rFonts w:ascii="Arial" w:hAnsi="Arial" w:cs="Arial"/>
                <w:sz w:val="20"/>
                <w:szCs w:val="20"/>
              </w:rPr>
            </w:pPr>
            <w:r>
              <w:rPr>
                <w:rFonts w:ascii="Arial" w:hAnsi="Arial"/>
                <w:sz w:val="20"/>
              </w:rPr>
              <w:t>Stanovenie zavedených postupov a riadiacich prvkov na udržanie kompenzačného riadenia.</w:t>
            </w:r>
          </w:p>
        </w:tc>
        <w:tc>
          <w:tcPr>
            <w:tcW w:w="3302" w:type="dxa"/>
            <w:tcBorders>
              <w:top w:val="single" w:sz="4" w:space="0" w:color="A6A6A6"/>
              <w:left w:val="single" w:sz="4" w:space="0" w:color="A6A6A6"/>
              <w:bottom w:val="single" w:sz="4" w:space="0" w:color="A6A6A6"/>
              <w:right w:val="nil"/>
            </w:tcBorders>
          </w:tcPr>
          <w:p w:rsidR="009935D2" w:rsidRDefault="009935D2" w:rsidP="009935D2">
            <w:sdt>
              <w:sdtPr>
                <w:rPr>
                  <w:rFonts w:ascii="Arial" w:hAnsi="Arial"/>
                  <w:sz w:val="19"/>
                  <w:shd w:val="clear" w:color="auto" w:fill="AEAAAA" w:themeFill="background2" w:themeFillShade="BF"/>
                </w:rPr>
                <w:id w:val="-48922597"/>
                <w:placeholder>
                  <w:docPart w:val="584590439D3949F792788095D062956A"/>
                </w:placeholder>
                <w:showingPlcHdr/>
              </w:sdtPr>
              <w:sdtContent>
                <w:r w:rsidRPr="00753B38">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120" w:line="260" w:lineRule="atLeast"/>
        <w:rPr>
          <w:rFonts w:ascii="Garamond" w:hAnsi="Garamond" w:cs="Garamond"/>
        </w:rPr>
      </w:pPr>
    </w:p>
    <w:p w:rsidR="00EF2095" w:rsidRPr="00EF2095" w:rsidRDefault="00EF2095" w:rsidP="00EF2095">
      <w:pPr>
        <w:widowControl w:val="0"/>
        <w:tabs>
          <w:tab w:val="left" w:pos="1620"/>
        </w:tabs>
        <w:autoSpaceDE w:val="0"/>
        <w:autoSpaceDN w:val="0"/>
        <w:adjustRightInd w:val="0"/>
        <w:spacing w:before="200" w:after="120" w:line="240" w:lineRule="auto"/>
        <w:outlineLvl w:val="1"/>
        <w:rPr>
          <w:rFonts w:ascii="Arial" w:hAnsi="Arial" w:cs="Arial"/>
          <w:b/>
          <w:bCs/>
          <w:kern w:val="32"/>
          <w:sz w:val="26"/>
          <w:szCs w:val="26"/>
        </w:rPr>
      </w:pPr>
      <w:r>
        <w:br w:type="page"/>
      </w:r>
      <w:r>
        <w:rPr>
          <w:rFonts w:ascii="Arial" w:hAnsi="Arial"/>
          <w:b/>
          <w:kern w:val="32"/>
          <w:sz w:val="26"/>
        </w:rPr>
        <w:lastRenderedPageBreak/>
        <w:t>Dodatok C:</w:t>
      </w:r>
      <w:r>
        <w:tab/>
      </w:r>
      <w:r>
        <w:rPr>
          <w:rFonts w:ascii="Arial" w:hAnsi="Arial"/>
          <w:b/>
          <w:kern w:val="32"/>
          <w:sz w:val="26"/>
        </w:rPr>
        <w:t>Vysvetlenie pojmu „nevzťahuje sa"</w:t>
      </w:r>
    </w:p>
    <w:p w:rsidR="00EF2095" w:rsidRPr="00EF2095" w:rsidRDefault="00EF2095" w:rsidP="00EF2095">
      <w:pPr>
        <w:autoSpaceDE w:val="0"/>
        <w:autoSpaceDN w:val="0"/>
        <w:adjustRightInd w:val="0"/>
        <w:spacing w:before="120" w:after="120" w:line="264" w:lineRule="auto"/>
        <w:rPr>
          <w:rFonts w:ascii="Arial" w:hAnsi="Arial" w:cs="Arial"/>
          <w:sz w:val="20"/>
          <w:szCs w:val="20"/>
        </w:rPr>
      </w:pPr>
      <w:r>
        <w:rPr>
          <w:rFonts w:ascii="Arial" w:hAnsi="Arial"/>
          <w:i/>
          <w:sz w:val="20"/>
        </w:rPr>
        <w:t>V prípade zaškrtnutia stĺpca N/A („nevzťahuje sa") v dotazníku, použite hárok na vysvetlenie, prečo sa táto požiadavka nevzťahuje na vašu organizáciu.</w:t>
      </w:r>
    </w:p>
    <w:tbl>
      <w:tblPr>
        <w:tblW w:w="0" w:type="auto"/>
        <w:jc w:val="center"/>
        <w:tblBorders>
          <w:top w:val="single" w:sz="4" w:space="0" w:color="808080"/>
          <w:bottom w:val="single" w:sz="4" w:space="0" w:color="808080"/>
        </w:tblBorders>
        <w:tblLayout w:type="fixed"/>
        <w:tblLook w:val="0000" w:firstRow="0" w:lastRow="0" w:firstColumn="0" w:lastColumn="0" w:noHBand="0" w:noVBand="0"/>
      </w:tblPr>
      <w:tblGrid>
        <w:gridCol w:w="1728"/>
        <w:gridCol w:w="7848"/>
        <w:gridCol w:w="11"/>
      </w:tblGrid>
      <w:tr w:rsidR="00EF2095" w:rsidRPr="00EF2095">
        <w:trPr>
          <w:gridAfter w:val="1"/>
          <w:wAfter w:w="11" w:type="dxa"/>
          <w:jc w:val="center"/>
        </w:trPr>
        <w:tc>
          <w:tcPr>
            <w:tcW w:w="1728" w:type="dxa"/>
            <w:tcBorders>
              <w:top w:val="single" w:sz="4" w:space="0" w:color="808080"/>
              <w:left w:val="nil"/>
              <w:bottom w:val="single" w:sz="4" w:space="0" w:color="808080"/>
              <w:right w:val="single" w:sz="4" w:space="0" w:color="808080"/>
            </w:tcBorders>
            <w:shd w:val="clear" w:color="auto"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Požiadavka</w:t>
            </w:r>
          </w:p>
        </w:tc>
        <w:tc>
          <w:tcPr>
            <w:tcW w:w="7848" w:type="dxa"/>
            <w:tcBorders>
              <w:top w:val="single" w:sz="4" w:space="0" w:color="808080"/>
              <w:left w:val="single" w:sz="4" w:space="0" w:color="808080"/>
              <w:bottom w:val="single" w:sz="4" w:space="0" w:color="808080"/>
              <w:right w:val="nil"/>
            </w:tcBorders>
            <w:shd w:val="clear" w:color="auto" w:fill="CBDFC0"/>
          </w:tcPr>
          <w:p w:rsidR="00EF2095" w:rsidRPr="00EF2095" w:rsidRDefault="00EF2095" w:rsidP="00EF2095">
            <w:pPr>
              <w:autoSpaceDE w:val="0"/>
              <w:autoSpaceDN w:val="0"/>
              <w:adjustRightInd w:val="0"/>
              <w:spacing w:before="120" w:after="60" w:line="264" w:lineRule="auto"/>
              <w:rPr>
                <w:rFonts w:ascii="Arial" w:hAnsi="Arial" w:cs="Arial"/>
                <w:b/>
                <w:bCs/>
                <w:sz w:val="20"/>
                <w:szCs w:val="20"/>
              </w:rPr>
            </w:pPr>
            <w:r>
              <w:rPr>
                <w:rFonts w:ascii="Arial" w:hAnsi="Arial"/>
                <w:b/>
                <w:sz w:val="20"/>
              </w:rPr>
              <w:t>Odôvodnenie, prečo sa požiadavka nevzťahuje</w:t>
            </w:r>
          </w:p>
        </w:tc>
      </w:tr>
      <w:tr w:rsidR="00EF2095" w:rsidRPr="00EF2095">
        <w:tblPrEx>
          <w:jc w:val="left"/>
          <w:tblCellMar>
            <w:left w:w="115" w:type="dxa"/>
            <w:right w:w="115" w:type="dxa"/>
          </w:tblCellMar>
        </w:tblPrEx>
        <w:trPr>
          <w:gridAfter w:val="1"/>
          <w:wAfter w:w="11" w:type="dxa"/>
        </w:trPr>
        <w:tc>
          <w:tcPr>
            <w:tcW w:w="9576" w:type="dxa"/>
            <w:gridSpan w:val="2"/>
            <w:tcBorders>
              <w:top w:val="single" w:sz="4" w:space="0" w:color="808080"/>
              <w:left w:val="nil"/>
              <w:bottom w:val="single" w:sz="4" w:space="0" w:color="808080"/>
              <w:right w:val="nil"/>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i/>
                <w:iCs/>
                <w:sz w:val="20"/>
                <w:szCs w:val="20"/>
              </w:rPr>
            </w:pPr>
            <w:r>
              <w:rPr>
                <w:rFonts w:ascii="Arial" w:hAnsi="Arial"/>
                <w:i/>
                <w:sz w:val="18"/>
              </w:rPr>
              <w:t>Príklad:</w:t>
            </w:r>
          </w:p>
        </w:tc>
      </w:tr>
      <w:tr w:rsidR="00EF2095" w:rsidRPr="00EF2095">
        <w:tblPrEx>
          <w:jc w:val="left"/>
        </w:tblPrEx>
        <w:trPr>
          <w:trHeight w:val="560"/>
        </w:trPr>
        <w:tc>
          <w:tcPr>
            <w:tcW w:w="1728" w:type="dxa"/>
            <w:tcBorders>
              <w:top w:val="single" w:sz="4" w:space="0" w:color="808080"/>
              <w:left w:val="nil"/>
              <w:bottom w:val="single" w:sz="4" w:space="0" w:color="808080"/>
              <w:right w:val="single" w:sz="4" w:space="0" w:color="808080"/>
            </w:tcBorders>
            <w:shd w:val="clear" w:color="auto" w:fill="EAF1DD"/>
          </w:tcPr>
          <w:p w:rsidR="00EF2095" w:rsidRPr="00EF2095" w:rsidRDefault="00EF2095" w:rsidP="00EF2095">
            <w:pPr>
              <w:autoSpaceDE w:val="0"/>
              <w:autoSpaceDN w:val="0"/>
              <w:adjustRightInd w:val="0"/>
              <w:spacing w:before="60" w:after="60" w:line="264" w:lineRule="auto"/>
              <w:rPr>
                <w:rFonts w:ascii="Arial" w:hAnsi="Arial" w:cs="Arial"/>
                <w:sz w:val="20"/>
                <w:szCs w:val="20"/>
              </w:rPr>
            </w:pPr>
            <w:r>
              <w:rPr>
                <w:rFonts w:ascii="Arial" w:hAnsi="Arial"/>
                <w:sz w:val="20"/>
              </w:rPr>
              <w:t>3.4</w:t>
            </w:r>
          </w:p>
        </w:tc>
        <w:tc>
          <w:tcPr>
            <w:tcW w:w="7859" w:type="dxa"/>
            <w:gridSpan w:val="2"/>
            <w:tcBorders>
              <w:top w:val="single" w:sz="4" w:space="0" w:color="808080"/>
              <w:left w:val="single" w:sz="4" w:space="0" w:color="808080"/>
              <w:bottom w:val="single" w:sz="4" w:space="0" w:color="808080"/>
              <w:right w:val="nil"/>
            </w:tcBorders>
            <w:shd w:val="clear" w:color="auto" w:fill="EAF1DD"/>
          </w:tcPr>
          <w:p w:rsidR="00EF2095" w:rsidRPr="00EF2095" w:rsidRDefault="00EF2095" w:rsidP="00EF2095">
            <w:pPr>
              <w:tabs>
                <w:tab w:val="left" w:pos="5115"/>
              </w:tabs>
              <w:autoSpaceDE w:val="0"/>
              <w:autoSpaceDN w:val="0"/>
              <w:adjustRightInd w:val="0"/>
              <w:spacing w:before="60" w:after="60" w:line="264" w:lineRule="auto"/>
              <w:rPr>
                <w:rFonts w:ascii="Arial" w:hAnsi="Arial" w:cs="Arial"/>
                <w:sz w:val="20"/>
                <w:szCs w:val="20"/>
              </w:rPr>
            </w:pPr>
            <w:r>
              <w:rPr>
                <w:rFonts w:ascii="Arial" w:hAnsi="Arial"/>
                <w:sz w:val="20"/>
              </w:rPr>
              <w:t xml:space="preserve">Údaje držiteľov kariet sa neukladajú elektronicky </w:t>
            </w:r>
            <w:r>
              <w:tab/>
            </w:r>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59224099"/>
                <w:placeholder>
                  <w:docPart w:val="23421039BFC9419E9947ADDB2D1C5D05"/>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744993671"/>
                <w:placeholder>
                  <w:docPart w:val="6755158F8DE44114BA90039B91289905"/>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68973471"/>
                <w:placeholder>
                  <w:docPart w:val="F828EE9A67C349F39C3582B370F3A8E0"/>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93682665"/>
                <w:placeholder>
                  <w:docPart w:val="0B01026AE9BB4EB28844853FE2F61BC3"/>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78241223"/>
                <w:placeholder>
                  <w:docPart w:val="031E480A65084760A123729AADF24F6F"/>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87468126"/>
                <w:placeholder>
                  <w:docPart w:val="26BF9B44BA2644E08F638293F32715CD"/>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64719739"/>
                <w:placeholder>
                  <w:docPart w:val="2FBE148994DA440C9AD0C1568FCFA142"/>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36834982"/>
                <w:placeholder>
                  <w:docPart w:val="5CD1FF1A79ED46BA8937AC3ED594DA70"/>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54677133"/>
                <w:placeholder>
                  <w:docPart w:val="E98E09D4FFEA4546B92E83FD93ED8020"/>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959217069"/>
                <w:placeholder>
                  <w:docPart w:val="A2CB0C2A32B64EFD8E700F0881148568"/>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05917155"/>
                <w:placeholder>
                  <w:docPart w:val="BBE16FAA0AA1401CB9DD3F03C03EECD6"/>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09356758"/>
                <w:placeholder>
                  <w:docPart w:val="6957BB84F63A49668F4AE485BD1FBBC3"/>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89288262"/>
                <w:placeholder>
                  <w:docPart w:val="CC4E30BA821C450EAED3A4307BAD33E6"/>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52917247"/>
                <w:placeholder>
                  <w:docPart w:val="AFC1B2B49A224D81BA67E9833FCA1E5D"/>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00578750"/>
                <w:placeholder>
                  <w:docPart w:val="044BB8CED42448A6ADEE31B3F1CDBBE7"/>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424919698"/>
                <w:placeholder>
                  <w:docPart w:val="CFFC3010A2AA44FD8656994A81A4FEF6"/>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875884870"/>
                <w:placeholder>
                  <w:docPart w:val="8880EBEDDB2143CCA10C1F627AF06D33"/>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373219711"/>
                <w:placeholder>
                  <w:docPart w:val="EB01D3FA0251481691FF9ABE86247117"/>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2395893"/>
                <w:placeholder>
                  <w:docPart w:val="A4D86E679F7B45CB8316DD40C95B6094"/>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625605816"/>
                <w:placeholder>
                  <w:docPart w:val="F924684480DE45EEB83C60158577BC37"/>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45519064"/>
                <w:placeholder>
                  <w:docPart w:val="7BAFE23F799246D2AB0BE91AC78DF752"/>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486210367"/>
                <w:placeholder>
                  <w:docPart w:val="DA912F41515748218313277A27113B91"/>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539164858"/>
                <w:placeholder>
                  <w:docPart w:val="DEEEDD3CF7E14688B136C032C40DC34F"/>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661391942"/>
                <w:placeholder>
                  <w:docPart w:val="2AC7098CF2484E44B58F2F278DC74795"/>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133706268"/>
                <w:placeholder>
                  <w:docPart w:val="4CE9965837044B51A737F6D00547983B"/>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389771850"/>
                <w:placeholder>
                  <w:docPart w:val="B5CA7D6B4693410A87168DEEF2695C52"/>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77917448"/>
                <w:placeholder>
                  <w:docPart w:val="3BC3F4C6ABED40B695674707A8A0E3D3"/>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218330958"/>
                <w:placeholder>
                  <w:docPart w:val="5CC7E4E6F9E44F2197703B8B72F05895"/>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84125288"/>
                <w:placeholder>
                  <w:docPart w:val="0B3FBB14620F416A8F83E57DD1BA9668"/>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189495174"/>
                <w:placeholder>
                  <w:docPart w:val="1DFFE6FD41E746299CB83FD50FA39F05"/>
                </w:placeholder>
                <w:showingPlcHdr/>
              </w:sdtPr>
              <w:sdtContent>
                <w:r w:rsidRPr="002E5F3D">
                  <w:rPr>
                    <w:rStyle w:val="PlaceholderText"/>
                    <w:shd w:val="clear" w:color="auto" w:fill="AEAAAA" w:themeFill="background2" w:themeFillShade="BF"/>
                  </w:rPr>
                  <w:t>...........</w:t>
                </w:r>
              </w:sdtContent>
            </w:sdt>
          </w:p>
        </w:tc>
      </w:tr>
      <w:tr w:rsidR="009935D2" w:rsidRPr="00EF2095">
        <w:trPr>
          <w:gridAfter w:val="1"/>
          <w:wAfter w:w="11" w:type="dxa"/>
          <w:trHeight w:val="560"/>
          <w:jc w:val="center"/>
        </w:trPr>
        <w:tc>
          <w:tcPr>
            <w:tcW w:w="1728"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055040465"/>
                <w:placeholder>
                  <w:docPart w:val="5AB04182D11A435487EF1E45609AFDE6"/>
                </w:placeholder>
                <w:showingPlcHdr/>
              </w:sdtPr>
              <w:sdtContent>
                <w:r w:rsidRPr="002E5F3D">
                  <w:rPr>
                    <w:rStyle w:val="PlaceholderText"/>
                    <w:shd w:val="clear" w:color="auto" w:fill="AEAAAA" w:themeFill="background2" w:themeFillShade="BF"/>
                  </w:rPr>
                  <w:t>...........</w:t>
                </w:r>
              </w:sdtContent>
            </w:sdt>
          </w:p>
        </w:tc>
        <w:tc>
          <w:tcPr>
            <w:tcW w:w="7848" w:type="dxa"/>
            <w:tcBorders>
              <w:top w:val="single" w:sz="4" w:space="0" w:color="808080"/>
              <w:left w:val="single" w:sz="4" w:space="0" w:color="808080"/>
              <w:bottom w:val="single" w:sz="4" w:space="0" w:color="808080"/>
              <w:right w:val="nil"/>
            </w:tcBorders>
          </w:tcPr>
          <w:p w:rsidR="009935D2" w:rsidRDefault="009935D2" w:rsidP="009935D2">
            <w:sdt>
              <w:sdtPr>
                <w:rPr>
                  <w:rFonts w:ascii="Arial" w:hAnsi="Arial"/>
                  <w:sz w:val="19"/>
                  <w:shd w:val="clear" w:color="auto" w:fill="AEAAAA" w:themeFill="background2" w:themeFillShade="BF"/>
                </w:rPr>
                <w:id w:val="-1839301339"/>
                <w:placeholder>
                  <w:docPart w:val="CA211D7ADE314FF985216810AC10A880"/>
                </w:placeholder>
                <w:showingPlcHdr/>
              </w:sdtPr>
              <w:sdtContent>
                <w:r w:rsidRPr="002E5F3D">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4" w:lineRule="auto"/>
        <w:rPr>
          <w:rFonts w:ascii="Arial" w:hAnsi="Arial" w:cs="Arial"/>
          <w:sz w:val="20"/>
          <w:szCs w:val="20"/>
        </w:rPr>
      </w:pPr>
    </w:p>
    <w:p w:rsidR="00EF2095" w:rsidRPr="00EF2095" w:rsidRDefault="00EF2095" w:rsidP="00842615">
      <w:pPr>
        <w:widowControl w:val="0"/>
        <w:tabs>
          <w:tab w:val="left" w:pos="1620"/>
        </w:tabs>
        <w:autoSpaceDE w:val="0"/>
        <w:autoSpaceDN w:val="0"/>
        <w:adjustRightInd w:val="0"/>
        <w:spacing w:before="60" w:after="120" w:line="240" w:lineRule="auto"/>
        <w:outlineLvl w:val="1"/>
        <w:rPr>
          <w:rFonts w:ascii="Arial" w:hAnsi="Arial" w:cs="Arial"/>
          <w:b/>
          <w:bCs/>
          <w:kern w:val="32"/>
          <w:sz w:val="28"/>
          <w:szCs w:val="28"/>
        </w:rPr>
      </w:pPr>
      <w:r>
        <w:br w:type="page"/>
      </w:r>
      <w:r w:rsidR="00842615">
        <w:rPr>
          <w:rFonts w:ascii="Arial" w:hAnsi="Arial"/>
          <w:b/>
          <w:kern w:val="32"/>
          <w:sz w:val="28"/>
        </w:rPr>
        <w:lastRenderedPageBreak/>
        <w:t xml:space="preserve"> </w:t>
      </w:r>
      <w:r w:rsidR="00794F8D">
        <w:rPr>
          <w:rFonts w:ascii="Arial" w:hAnsi="Arial"/>
          <w:b/>
          <w:kern w:val="32"/>
          <w:sz w:val="28"/>
        </w:rPr>
        <w:t>Odsek</w:t>
      </w:r>
      <w:r>
        <w:rPr>
          <w:rFonts w:ascii="Arial" w:hAnsi="Arial"/>
          <w:b/>
          <w:kern w:val="32"/>
          <w:sz w:val="28"/>
        </w:rPr>
        <w:t xml:space="preserve"> 3:</w:t>
      </w:r>
      <w:r>
        <w:tab/>
      </w:r>
      <w:r>
        <w:rPr>
          <w:rFonts w:ascii="Arial" w:hAnsi="Arial"/>
          <w:b/>
          <w:kern w:val="32"/>
          <w:sz w:val="28"/>
        </w:rPr>
        <w:t>Podrobnosti o overovaní a osvedčovaní</w:t>
      </w:r>
    </w:p>
    <w:tbl>
      <w:tblPr>
        <w:tblW w:w="0" w:type="auto"/>
        <w:tblBorders>
          <w:top w:val="single" w:sz="4" w:space="0" w:color="808080"/>
          <w:bottom w:val="single" w:sz="4" w:space="4" w:color="808080"/>
        </w:tblBorders>
        <w:tblLayout w:type="fixed"/>
        <w:tblLook w:val="0000" w:firstRow="0" w:lastRow="0" w:firstColumn="0" w:lastColumn="0" w:noHBand="0" w:noVBand="0"/>
      </w:tblPr>
      <w:tblGrid>
        <w:gridCol w:w="9450"/>
      </w:tblGrid>
      <w:tr w:rsidR="00EF2095" w:rsidRPr="00EF2095">
        <w:trPr>
          <w:trHeight w:val="353"/>
        </w:trPr>
        <w:tc>
          <w:tcPr>
            <w:tcW w:w="9450" w:type="dxa"/>
            <w:tcBorders>
              <w:top w:val="single" w:sz="4" w:space="0" w:color="808080"/>
              <w:left w:val="nil"/>
              <w:bottom w:val="single" w:sz="4" w:space="0" w:color="808080"/>
              <w:right w:val="nil"/>
            </w:tcBorders>
            <w:shd w:val="clear" w:color="auto" w:fill="CBDFC0"/>
            <w:vAlign w:val="center"/>
          </w:tcPr>
          <w:p w:rsidR="00EF2095" w:rsidRPr="00EF2095" w:rsidRDefault="00EF2095" w:rsidP="00EF2095">
            <w:pPr>
              <w:autoSpaceDE w:val="0"/>
              <w:autoSpaceDN w:val="0"/>
              <w:adjustRightInd w:val="0"/>
              <w:spacing w:before="60" w:after="60" w:line="264" w:lineRule="auto"/>
              <w:rPr>
                <w:rFonts w:ascii="Arial" w:hAnsi="Arial" w:cs="Arial"/>
                <w:b/>
                <w:bCs/>
              </w:rPr>
            </w:pPr>
            <w:r>
              <w:rPr>
                <w:rFonts w:ascii="Arial" w:hAnsi="Arial"/>
                <w:b/>
              </w:rPr>
              <w:t>Časť 3. Overenie PCI DSS</w:t>
            </w:r>
          </w:p>
        </w:tc>
      </w:tr>
    </w:tbl>
    <w:p w:rsidR="00EF2095" w:rsidRPr="00EF2095" w:rsidRDefault="00EF2095" w:rsidP="00EF2095">
      <w:pPr>
        <w:autoSpaceDE w:val="0"/>
        <w:autoSpaceDN w:val="0"/>
        <w:adjustRightInd w:val="0"/>
        <w:spacing w:after="0" w:line="240" w:lineRule="auto"/>
        <w:rPr>
          <w:rFonts w:ascii="Arial" w:hAnsi="Arial" w:cs="Arial"/>
          <w:b/>
          <w:bCs/>
          <w:sz w:val="19"/>
          <w:szCs w:val="19"/>
        </w:rPr>
      </w:pPr>
      <w:r>
        <w:rPr>
          <w:rFonts w:ascii="Arial" w:hAnsi="Arial"/>
          <w:b/>
          <w:sz w:val="19"/>
        </w:rPr>
        <w:t>Tento AOC vychádza z</w:t>
      </w:r>
      <w:r w:rsidR="0038506C">
        <w:rPr>
          <w:rFonts w:ascii="Arial" w:hAnsi="Arial"/>
          <w:b/>
          <w:sz w:val="19"/>
        </w:rPr>
        <w:t xml:space="preserve"> výsledkov zaznamenaných v SAQ C</w:t>
      </w:r>
      <w:r>
        <w:rPr>
          <w:rFonts w:ascii="Arial" w:hAnsi="Arial"/>
          <w:b/>
          <w:sz w:val="19"/>
        </w:rPr>
        <w:t xml:space="preserve"> (sekcia 2) zo dňa (</w:t>
      </w:r>
      <w:r>
        <w:rPr>
          <w:rFonts w:ascii="Arial" w:hAnsi="Arial"/>
          <w:b/>
          <w:i/>
          <w:sz w:val="19"/>
        </w:rPr>
        <w:t>dátum dokončenia SAQ</w:t>
      </w:r>
      <w:r>
        <w:rPr>
          <w:rFonts w:ascii="Arial" w:hAnsi="Arial"/>
          <w:b/>
          <w:sz w:val="19"/>
        </w:rPr>
        <w:t>).</w:t>
      </w:r>
    </w:p>
    <w:p w:rsidR="00EF2095" w:rsidRPr="00EF2095" w:rsidRDefault="00EF2095" w:rsidP="00EF2095">
      <w:pPr>
        <w:autoSpaceDE w:val="0"/>
        <w:autoSpaceDN w:val="0"/>
        <w:adjustRightInd w:val="0"/>
        <w:spacing w:before="120" w:after="120" w:line="264" w:lineRule="auto"/>
        <w:ind w:left="284"/>
        <w:rPr>
          <w:rFonts w:ascii="Arial" w:hAnsi="Arial" w:cs="Arial"/>
          <w:sz w:val="19"/>
          <w:szCs w:val="19"/>
        </w:rPr>
      </w:pPr>
      <w:r>
        <w:rPr>
          <w:rFonts w:ascii="Arial" w:hAnsi="Arial"/>
          <w:sz w:val="19"/>
        </w:rPr>
        <w:t xml:space="preserve">Na základe výsledkov </w:t>
      </w:r>
      <w:r w:rsidR="009201E6">
        <w:rPr>
          <w:rFonts w:ascii="Arial" w:hAnsi="Arial"/>
          <w:sz w:val="19"/>
        </w:rPr>
        <w:t>zaznamenaných v SAQ C</w:t>
      </w:r>
      <w:r>
        <w:rPr>
          <w:rFonts w:ascii="Arial" w:hAnsi="Arial"/>
          <w:sz w:val="19"/>
        </w:rPr>
        <w:t>, signatári uvedení v častiach 3b-3d, podľa potreby, potvrdzujú nasledujúci súlad subjektu uvedeného v časti 2 tohto dokumentu: (</w:t>
      </w:r>
      <w:r>
        <w:rPr>
          <w:rFonts w:ascii="Arial" w:hAnsi="Arial"/>
          <w:b/>
          <w:i/>
          <w:sz w:val="19"/>
        </w:rPr>
        <w:t>zaškrtnite jedno</w:t>
      </w:r>
      <w:r>
        <w:rPr>
          <w:rFonts w:ascii="Arial" w:hAnsi="Arial"/>
          <w:sz w:val="19"/>
        </w:rPr>
        <w:t>):</w:t>
      </w: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07"/>
        <w:gridCol w:w="236"/>
        <w:gridCol w:w="2522"/>
        <w:gridCol w:w="5915"/>
        <w:gridCol w:w="288"/>
      </w:tblGrid>
      <w:tr w:rsidR="009935D2" w:rsidRPr="00EF2095">
        <w:trPr>
          <w:trHeight w:val="755"/>
        </w:trPr>
        <w:tc>
          <w:tcPr>
            <w:tcW w:w="507"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54208716"/>
                <w14:checkbox>
                  <w14:checked w14:val="0"/>
                  <w14:checkedState w14:val="2612" w14:font="MS Gothic"/>
                  <w14:uncheckedState w14:val="2610" w14:font="MS Gothic"/>
                </w14:checkbox>
              </w:sdtPr>
              <w:sdtContent>
                <w:r w:rsidRPr="00C576CB">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after="0" w:line="240" w:lineRule="auto"/>
              <w:rPr>
                <w:rFonts w:ascii="Arial" w:hAnsi="Arial" w:cs="Arial"/>
                <w:sz w:val="19"/>
                <w:szCs w:val="19"/>
              </w:rPr>
            </w:pPr>
            <w:r>
              <w:rPr>
                <w:rFonts w:ascii="Arial" w:hAnsi="Arial"/>
                <w:b/>
                <w:sz w:val="19"/>
              </w:rPr>
              <w:t>Súlad:</w:t>
            </w:r>
            <w:r>
              <w:rPr>
                <w:rFonts w:ascii="Arial" w:hAnsi="Arial"/>
                <w:sz w:val="19"/>
              </w:rPr>
              <w:t xml:space="preserve"> Všetky sekcie PCI DSS SAQ sú dokončené, všetky otázky zodpovedané kladne, čo dáva výsledok </w:t>
            </w:r>
            <w:r>
              <w:rPr>
                <w:rFonts w:ascii="Arial" w:hAnsi="Arial"/>
                <w:b/>
                <w:sz w:val="19"/>
              </w:rPr>
              <w:t>SÚLAD</w:t>
            </w:r>
            <w:r>
              <w:rPr>
                <w:rFonts w:ascii="Arial" w:hAnsi="Arial"/>
                <w:sz w:val="19"/>
              </w:rPr>
              <w:t>, a preto (</w:t>
            </w:r>
            <w:r>
              <w:rPr>
                <w:rFonts w:ascii="Arial" w:hAnsi="Arial"/>
                <w:i/>
                <w:sz w:val="19"/>
              </w:rPr>
              <w:t>meno spoločnosti obchodníka</w:t>
            </w:r>
            <w:r>
              <w:rPr>
                <w:rFonts w:ascii="Arial" w:hAnsi="Arial"/>
                <w:sz w:val="19"/>
              </w:rPr>
              <w:t>) preukázal plný súlad s PCI DSS.</w:t>
            </w:r>
          </w:p>
        </w:tc>
      </w:tr>
      <w:tr w:rsidR="009935D2" w:rsidRPr="00EF2095">
        <w:tc>
          <w:tcPr>
            <w:tcW w:w="507"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50704940"/>
                <w14:checkbox>
                  <w14:checked w14:val="0"/>
                  <w14:checkedState w14:val="2612" w14:font="MS Gothic"/>
                  <w14:uncheckedState w14:val="2610" w14:font="MS Gothic"/>
                </w14:checkbox>
              </w:sdtPr>
              <w:sdtContent>
                <w:r w:rsidRPr="00C576CB">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after="0" w:line="240" w:lineRule="auto"/>
              <w:rPr>
                <w:rFonts w:ascii="Arial" w:hAnsi="Arial" w:cs="Arial"/>
                <w:b/>
                <w:bCs/>
                <w:sz w:val="19"/>
                <w:szCs w:val="19"/>
              </w:rPr>
            </w:pPr>
            <w:r>
              <w:rPr>
                <w:rFonts w:ascii="Arial" w:hAnsi="Arial"/>
                <w:b/>
                <w:sz w:val="19"/>
              </w:rPr>
              <w:t xml:space="preserve">Nesúlad:  </w:t>
            </w:r>
            <w:r>
              <w:rPr>
                <w:rFonts w:ascii="Arial" w:hAnsi="Arial"/>
                <w:sz w:val="19"/>
              </w:rPr>
              <w:t xml:space="preserve">Nie všetky sekcie PCI DSS SAQ sú dokončené alebo nie všetky otázky zodpovedané kladne, čo dáva </w:t>
            </w:r>
            <w:r>
              <w:rPr>
                <w:rFonts w:ascii="Arial" w:hAnsi="Arial"/>
                <w:b/>
                <w:sz w:val="19"/>
              </w:rPr>
              <w:t>NESÚLAD</w:t>
            </w:r>
            <w:r>
              <w:rPr>
                <w:rFonts w:ascii="Arial" w:hAnsi="Arial"/>
                <w:sz w:val="19"/>
              </w:rPr>
              <w:t>, a preto (</w:t>
            </w:r>
            <w:r>
              <w:rPr>
                <w:rFonts w:ascii="Arial" w:hAnsi="Arial"/>
                <w:i/>
                <w:sz w:val="19"/>
              </w:rPr>
              <w:t>meno spoločnosti obchodníka</w:t>
            </w:r>
            <w:r>
              <w:rPr>
                <w:rFonts w:ascii="Arial" w:hAnsi="Arial"/>
                <w:sz w:val="19"/>
              </w:rPr>
              <w:t>) nepreukázal plný súlad s PCI DSS.</w:t>
            </w:r>
          </w:p>
          <w:p w:rsidR="009935D2" w:rsidRPr="00EF2095" w:rsidRDefault="009935D2" w:rsidP="009935D2">
            <w:pPr>
              <w:autoSpaceDE w:val="0"/>
              <w:autoSpaceDN w:val="0"/>
              <w:adjustRightInd w:val="0"/>
              <w:spacing w:after="0" w:line="240" w:lineRule="auto"/>
              <w:rPr>
                <w:rFonts w:ascii="Arial" w:hAnsi="Arial" w:cs="Arial"/>
                <w:sz w:val="19"/>
                <w:szCs w:val="19"/>
              </w:rPr>
            </w:pPr>
            <w:r>
              <w:rPr>
                <w:rFonts w:ascii="Arial" w:hAnsi="Arial"/>
                <w:b/>
                <w:sz w:val="19"/>
              </w:rPr>
              <w:t>Cieľový dátum</w:t>
            </w:r>
            <w:r>
              <w:rPr>
                <w:rFonts w:ascii="Arial" w:hAnsi="Arial"/>
                <w:sz w:val="19"/>
              </w:rPr>
              <w:t xml:space="preserve"> na dosiahnutie súladu:      </w:t>
            </w:r>
          </w:p>
          <w:p w:rsidR="009935D2" w:rsidRPr="00EF2095" w:rsidRDefault="009935D2" w:rsidP="009935D2">
            <w:pPr>
              <w:tabs>
                <w:tab w:val="left" w:pos="792"/>
              </w:tabs>
              <w:autoSpaceDE w:val="0"/>
              <w:autoSpaceDN w:val="0"/>
              <w:adjustRightInd w:val="0"/>
              <w:spacing w:before="80" w:after="80" w:line="264" w:lineRule="auto"/>
              <w:rPr>
                <w:rFonts w:ascii="Arial" w:hAnsi="Arial" w:cs="Arial"/>
                <w:b/>
                <w:bCs/>
                <w:sz w:val="19"/>
                <w:szCs w:val="19"/>
              </w:rPr>
            </w:pPr>
            <w:r>
              <w:rPr>
                <w:rFonts w:ascii="Arial" w:hAnsi="Arial"/>
                <w:sz w:val="19"/>
              </w:rPr>
              <w:t xml:space="preserve">Od subjektu, ktorý predložil tento formulár so stavom Nesúlad, može byť požadované, aby dokončil akčný plán 4 v časti 4 tohto dokumentu. </w:t>
            </w:r>
            <w:r>
              <w:rPr>
                <w:rFonts w:ascii="Arial" w:hAnsi="Arial"/>
                <w:i/>
                <w:sz w:val="19"/>
              </w:rPr>
              <w:t>Obráťte sa na svojho nadobúdateľa alebo kartovú spoločnosť pred vyplnením časti 4.</w:t>
            </w:r>
          </w:p>
        </w:tc>
      </w:tr>
      <w:tr w:rsidR="009935D2" w:rsidRPr="00EF2095">
        <w:tc>
          <w:tcPr>
            <w:tcW w:w="507" w:type="dxa"/>
            <w:vMerge w:val="restart"/>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938148584"/>
                <w14:checkbox>
                  <w14:checked w14:val="0"/>
                  <w14:checkedState w14:val="2612" w14:font="MS Gothic"/>
                  <w14:uncheckedState w14:val="2610" w14:font="MS Gothic"/>
                </w14:checkbox>
              </w:sdtPr>
              <w:sdtContent>
                <w:r w:rsidRPr="00C576CB">
                  <w:rPr>
                    <w:rFonts w:ascii="MS Gothic" w:eastAsia="MS Gothic" w:hAnsi="MS Gothic" w:hint="eastAsia"/>
                    <w:sz w:val="19"/>
                    <w:shd w:val="clear" w:color="auto" w:fill="AEAAAA" w:themeFill="background2" w:themeFillShade="BF"/>
                  </w:rPr>
                  <w:t>☐</w:t>
                </w:r>
              </w:sdtContent>
            </w:sdt>
          </w:p>
        </w:tc>
        <w:tc>
          <w:tcPr>
            <w:tcW w:w="8961" w:type="dxa"/>
            <w:gridSpan w:val="4"/>
            <w:tcBorders>
              <w:top w:val="single" w:sz="4" w:space="0" w:color="808080"/>
              <w:left w:val="single" w:sz="4" w:space="0" w:color="808080"/>
              <w:bottom w:val="nil"/>
              <w:right w:val="nil"/>
            </w:tcBorders>
          </w:tcPr>
          <w:p w:rsidR="009935D2" w:rsidRPr="00EF2095" w:rsidRDefault="009935D2" w:rsidP="009935D2">
            <w:pPr>
              <w:autoSpaceDE w:val="0"/>
              <w:autoSpaceDN w:val="0"/>
              <w:adjustRightInd w:val="0"/>
              <w:spacing w:before="120" w:after="120" w:line="264" w:lineRule="auto"/>
              <w:rPr>
                <w:rFonts w:ascii="Arial" w:hAnsi="Arial" w:cs="Arial"/>
                <w:sz w:val="19"/>
                <w:szCs w:val="19"/>
              </w:rPr>
            </w:pPr>
            <w:r>
              <w:rPr>
                <w:rFonts w:ascii="Arial" w:hAnsi="Arial"/>
                <w:b/>
                <w:sz w:val="19"/>
              </w:rPr>
              <w:t>Súlad s právnou výnimkou:</w:t>
            </w:r>
            <w:r>
              <w:rPr>
                <w:rFonts w:ascii="Arial" w:hAnsi="Arial"/>
                <w:sz w:val="19"/>
              </w:rPr>
              <w:t xml:space="preserve">  Jedna alebo viacero požiadaviek boli zaškrtnuté ako „Nie" v dôsledku zákonných obmedzení, ktoré zabránili splniť tieto požiadavky. Táto možnosť vyžaduje dodatočnú kontrolu zo strany nadobúdateľa alebo kartovej spoločnosti. </w:t>
            </w:r>
          </w:p>
          <w:p w:rsidR="009935D2" w:rsidRPr="00EF2095" w:rsidRDefault="009935D2" w:rsidP="009935D2">
            <w:pPr>
              <w:autoSpaceDE w:val="0"/>
              <w:autoSpaceDN w:val="0"/>
              <w:adjustRightInd w:val="0"/>
              <w:spacing w:before="120" w:after="120" w:line="264" w:lineRule="auto"/>
              <w:rPr>
                <w:rFonts w:ascii="Arial" w:hAnsi="Arial" w:cs="Arial"/>
                <w:i/>
                <w:iCs/>
                <w:sz w:val="19"/>
                <w:szCs w:val="19"/>
              </w:rPr>
            </w:pPr>
            <w:r>
              <w:rPr>
                <w:rFonts w:ascii="Arial" w:hAnsi="Arial"/>
                <w:i/>
                <w:sz w:val="19"/>
              </w:rPr>
              <w:t>Ak zaškrtnuté, vykonajte nasledovné:</w:t>
            </w:r>
          </w:p>
        </w:tc>
      </w:tr>
      <w:tr w:rsidR="00EF2095" w:rsidRPr="00EF2095">
        <w:tc>
          <w:tcPr>
            <w:tcW w:w="507"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val="restart"/>
            <w:tcBorders>
              <w:top w:val="nil"/>
              <w:left w:val="single" w:sz="4" w:space="0" w:color="808080"/>
              <w:bottom w:val="nil"/>
              <w:right w:val="single" w:sz="4" w:space="0" w:color="808080"/>
            </w:tcBorders>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p>
        </w:tc>
        <w:tc>
          <w:tcPr>
            <w:tcW w:w="2522"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Dotknutá požiadavka</w:t>
            </w:r>
          </w:p>
        </w:tc>
        <w:tc>
          <w:tcPr>
            <w:tcW w:w="5915"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EF2095" w:rsidRPr="00EF2095" w:rsidRDefault="00EF2095" w:rsidP="00EF2095">
            <w:pPr>
              <w:autoSpaceDE w:val="0"/>
              <w:autoSpaceDN w:val="0"/>
              <w:adjustRightInd w:val="0"/>
              <w:spacing w:before="40" w:after="40" w:line="240" w:lineRule="atLeast"/>
              <w:jc w:val="center"/>
              <w:rPr>
                <w:rFonts w:ascii="Arial" w:hAnsi="Arial" w:cs="Arial"/>
                <w:b/>
                <w:bCs/>
                <w:sz w:val="19"/>
                <w:szCs w:val="19"/>
              </w:rPr>
            </w:pPr>
            <w:r>
              <w:rPr>
                <w:rFonts w:ascii="Arial" w:hAnsi="Arial"/>
                <w:b/>
                <w:sz w:val="19"/>
              </w:rPr>
              <w:t>Podrobný opis zákonných obmedzení, ktoré zabraňujú dosiahnutie súladu s požiadavkou</w:t>
            </w:r>
          </w:p>
        </w:tc>
        <w:tc>
          <w:tcPr>
            <w:tcW w:w="288" w:type="dxa"/>
            <w:tcBorders>
              <w:top w:val="nil"/>
              <w:left w:val="single" w:sz="4" w:space="0" w:color="808080"/>
              <w:bottom w:val="nil"/>
              <w:right w:val="nil"/>
            </w:tcBorders>
          </w:tcPr>
          <w:p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r w:rsidR="009935D2" w:rsidRPr="00EF2095" w:rsidTr="00D323C8">
        <w:trPr>
          <w:trHeight w:val="126"/>
        </w:trPr>
        <w:tc>
          <w:tcPr>
            <w:tcW w:w="507"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rsidR="009935D2" w:rsidRPr="00EF2095" w:rsidRDefault="009935D2" w:rsidP="009935D2">
            <w:pPr>
              <w:autoSpaceDE w:val="0"/>
              <w:autoSpaceDN w:val="0"/>
              <w:adjustRightInd w:val="0"/>
              <w:spacing w:before="60" w:after="60" w:line="264" w:lineRule="auto"/>
              <w:rPr>
                <w:rFonts w:ascii="Arial" w:hAnsi="Arial" w:cs="Arial"/>
                <w:b/>
                <w:bCs/>
                <w:sz w:val="18"/>
                <w:szCs w:val="18"/>
              </w:rPr>
            </w:pPr>
          </w:p>
        </w:tc>
        <w:tc>
          <w:tcPr>
            <w:tcW w:w="252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61051802"/>
                <w:placeholder>
                  <w:docPart w:val="3E0F3EA34DC34730B7E421C79ED118D6"/>
                </w:placeholder>
                <w:showingPlcHdr/>
              </w:sdtPr>
              <w:sdtContent>
                <w:r w:rsidRPr="009E0414">
                  <w:rPr>
                    <w:rStyle w:val="PlaceholderText"/>
                    <w:shd w:val="clear" w:color="auto" w:fill="AEAAAA" w:themeFill="background2" w:themeFillShade="BF"/>
                  </w:rPr>
                  <w:t>...........</w:t>
                </w:r>
              </w:sdtContent>
            </w:sdt>
          </w:p>
        </w:tc>
        <w:tc>
          <w:tcPr>
            <w:tcW w:w="591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101757233"/>
                <w:placeholder>
                  <w:docPart w:val="D21DC787504D4826AF80BBEB5AAF794B"/>
                </w:placeholder>
                <w:showingPlcHdr/>
              </w:sdtPr>
              <w:sdtContent>
                <w:r w:rsidRPr="009E0414">
                  <w:rPr>
                    <w:rStyle w:val="PlaceholderText"/>
                    <w:shd w:val="clear" w:color="auto" w:fill="AEAAAA" w:themeFill="background2" w:themeFillShade="BF"/>
                  </w:rPr>
                  <w:t>...........</w:t>
                </w:r>
              </w:sdtContent>
            </w:sdt>
          </w:p>
        </w:tc>
        <w:tc>
          <w:tcPr>
            <w:tcW w:w="288" w:type="dxa"/>
            <w:vMerge w:val="restart"/>
            <w:tcBorders>
              <w:top w:val="nil"/>
              <w:left w:val="single" w:sz="4" w:space="0" w:color="808080"/>
              <w:bottom w:val="single" w:sz="4" w:space="0" w:color="808080"/>
              <w:right w:val="nil"/>
            </w:tcBorders>
          </w:tcPr>
          <w:p w:rsidR="009935D2" w:rsidRPr="00EF2095" w:rsidRDefault="009935D2" w:rsidP="009935D2">
            <w:pPr>
              <w:autoSpaceDE w:val="0"/>
              <w:autoSpaceDN w:val="0"/>
              <w:adjustRightInd w:val="0"/>
              <w:spacing w:before="120" w:after="120" w:line="264" w:lineRule="auto"/>
              <w:rPr>
                <w:rFonts w:ascii="Arial" w:hAnsi="Arial" w:cs="Arial"/>
                <w:b/>
                <w:bCs/>
                <w:sz w:val="18"/>
                <w:szCs w:val="18"/>
              </w:rPr>
            </w:pPr>
          </w:p>
        </w:tc>
      </w:tr>
      <w:tr w:rsidR="009935D2" w:rsidRPr="00EF2095" w:rsidTr="00D323C8">
        <w:trPr>
          <w:trHeight w:val="97"/>
        </w:trPr>
        <w:tc>
          <w:tcPr>
            <w:tcW w:w="507" w:type="dxa"/>
            <w:vMerge/>
            <w:tcBorders>
              <w:top w:val="single" w:sz="4" w:space="0" w:color="808080"/>
              <w:left w:val="nil"/>
              <w:bottom w:val="single" w:sz="4" w:space="0" w:color="808080"/>
              <w:right w:val="single" w:sz="4" w:space="0" w:color="808080"/>
            </w:tcBorders>
          </w:tcPr>
          <w:p w:rsidR="009935D2" w:rsidRPr="00EF2095" w:rsidRDefault="009935D2" w:rsidP="009935D2">
            <w:pPr>
              <w:autoSpaceDE w:val="0"/>
              <w:autoSpaceDN w:val="0"/>
              <w:adjustRightInd w:val="0"/>
              <w:spacing w:before="120" w:after="120" w:line="264" w:lineRule="auto"/>
              <w:ind w:left="432" w:hanging="432"/>
              <w:jc w:val="center"/>
              <w:rPr>
                <w:rFonts w:ascii="Arial" w:hAnsi="Arial" w:cs="Arial"/>
                <w:sz w:val="18"/>
                <w:szCs w:val="18"/>
              </w:rPr>
            </w:pPr>
          </w:p>
        </w:tc>
        <w:tc>
          <w:tcPr>
            <w:tcW w:w="236" w:type="dxa"/>
            <w:vMerge/>
            <w:tcBorders>
              <w:top w:val="single" w:sz="4" w:space="0" w:color="808080"/>
              <w:left w:val="single" w:sz="4" w:space="0" w:color="808080"/>
              <w:bottom w:val="nil"/>
              <w:right w:val="single" w:sz="4" w:space="0" w:color="808080"/>
            </w:tcBorders>
            <w:vAlign w:val="bottom"/>
          </w:tcPr>
          <w:p w:rsidR="009935D2" w:rsidRPr="00EF2095" w:rsidRDefault="009935D2" w:rsidP="009935D2">
            <w:pPr>
              <w:autoSpaceDE w:val="0"/>
              <w:autoSpaceDN w:val="0"/>
              <w:adjustRightInd w:val="0"/>
              <w:spacing w:before="60" w:after="60" w:line="264" w:lineRule="auto"/>
              <w:rPr>
                <w:rFonts w:ascii="Arial" w:hAnsi="Arial" w:cs="Arial"/>
                <w:sz w:val="18"/>
                <w:szCs w:val="18"/>
              </w:rPr>
            </w:pPr>
          </w:p>
        </w:tc>
        <w:tc>
          <w:tcPr>
            <w:tcW w:w="2522"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639262179"/>
                <w:placeholder>
                  <w:docPart w:val="478062DF7E334EADAC3AF5B807F3A0E9"/>
                </w:placeholder>
                <w:showingPlcHdr/>
              </w:sdtPr>
              <w:sdtContent>
                <w:r w:rsidRPr="009E0414">
                  <w:rPr>
                    <w:rStyle w:val="PlaceholderText"/>
                    <w:shd w:val="clear" w:color="auto" w:fill="AEAAAA" w:themeFill="background2" w:themeFillShade="BF"/>
                  </w:rPr>
                  <w:t>...........</w:t>
                </w:r>
              </w:sdtContent>
            </w:sdt>
          </w:p>
        </w:tc>
        <w:tc>
          <w:tcPr>
            <w:tcW w:w="5915" w:type="dxa"/>
            <w:tcBorders>
              <w:top w:val="single" w:sz="4" w:space="0" w:color="808080"/>
              <w:left w:val="single" w:sz="4" w:space="0" w:color="808080"/>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47387650"/>
                <w:placeholder>
                  <w:docPart w:val="AA98C90D45AC4CF28B739B15B9891E2B"/>
                </w:placeholder>
                <w:showingPlcHdr/>
              </w:sdtPr>
              <w:sdtContent>
                <w:r w:rsidRPr="009E0414">
                  <w:rPr>
                    <w:rStyle w:val="PlaceholderText"/>
                    <w:shd w:val="clear" w:color="auto" w:fill="AEAAAA" w:themeFill="background2" w:themeFillShade="BF"/>
                  </w:rPr>
                  <w:t>...........</w:t>
                </w:r>
              </w:sdtContent>
            </w:sdt>
          </w:p>
        </w:tc>
        <w:tc>
          <w:tcPr>
            <w:tcW w:w="288" w:type="dxa"/>
            <w:vMerge/>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before="120" w:after="120" w:line="264" w:lineRule="auto"/>
              <w:rPr>
                <w:rFonts w:ascii="Arial" w:hAnsi="Arial" w:cs="Arial"/>
                <w:b/>
                <w:bCs/>
                <w:sz w:val="18"/>
                <w:szCs w:val="18"/>
              </w:rPr>
            </w:pPr>
          </w:p>
        </w:tc>
      </w:tr>
      <w:tr w:rsidR="00EF2095" w:rsidRPr="00EF2095">
        <w:trPr>
          <w:trHeight w:val="97"/>
        </w:trPr>
        <w:tc>
          <w:tcPr>
            <w:tcW w:w="507" w:type="dxa"/>
            <w:vMerge/>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120" w:after="120" w:line="264" w:lineRule="auto"/>
              <w:ind w:left="432" w:hanging="432"/>
              <w:jc w:val="center"/>
              <w:rPr>
                <w:rFonts w:ascii="Arial" w:hAnsi="Arial" w:cs="Arial"/>
                <w:sz w:val="18"/>
                <w:szCs w:val="18"/>
              </w:rPr>
            </w:pPr>
          </w:p>
        </w:tc>
        <w:tc>
          <w:tcPr>
            <w:tcW w:w="8673" w:type="dxa"/>
            <w:gridSpan w:val="3"/>
            <w:tcBorders>
              <w:top w:val="nil"/>
              <w:left w:val="single" w:sz="4" w:space="0" w:color="808080"/>
              <w:bottom w:val="single" w:sz="4" w:space="0" w:color="808080"/>
              <w:right w:val="nil"/>
            </w:tcBorders>
            <w:vAlign w:val="bottom"/>
          </w:tcPr>
          <w:p w:rsidR="00EF2095" w:rsidRPr="00EF2095" w:rsidRDefault="00EF2095" w:rsidP="00EF2095">
            <w:pPr>
              <w:autoSpaceDE w:val="0"/>
              <w:autoSpaceDN w:val="0"/>
              <w:adjustRightInd w:val="0"/>
              <w:spacing w:before="60" w:after="60" w:line="264" w:lineRule="auto"/>
              <w:rPr>
                <w:rFonts w:ascii="Arial" w:hAnsi="Arial" w:cs="Arial"/>
                <w:sz w:val="6"/>
                <w:szCs w:val="6"/>
              </w:rPr>
            </w:pPr>
          </w:p>
        </w:tc>
        <w:tc>
          <w:tcPr>
            <w:tcW w:w="288" w:type="dxa"/>
            <w:vMerge/>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120" w:after="120" w:line="264" w:lineRule="auto"/>
              <w:rPr>
                <w:rFonts w:ascii="Arial" w:hAnsi="Arial" w:cs="Arial"/>
                <w:b/>
                <w:bCs/>
                <w:sz w:val="18"/>
                <w:szCs w:val="18"/>
              </w:rPr>
            </w:pPr>
          </w:p>
        </w:tc>
      </w:tr>
    </w:tbl>
    <w:p w:rsidR="00EF2095" w:rsidRPr="00EF2095" w:rsidRDefault="00EF2095" w:rsidP="00EF2095">
      <w:pPr>
        <w:autoSpaceDE w:val="0"/>
        <w:autoSpaceDN w:val="0"/>
        <w:adjustRightInd w:val="0"/>
        <w:spacing w:before="60" w:after="120" w:line="264" w:lineRule="auto"/>
        <w:rPr>
          <w:rFonts w:ascii="Arial" w:hAnsi="Arial" w:cs="Arial"/>
          <w:sz w:val="20"/>
          <w:szCs w:val="20"/>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540"/>
        <w:gridCol w:w="8910"/>
      </w:tblGrid>
      <w:tr w:rsidR="00EF2095" w:rsidRPr="00EF2095">
        <w:tc>
          <w:tcPr>
            <w:tcW w:w="945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3a. Potvrdenie stavu</w:t>
            </w:r>
          </w:p>
        </w:tc>
      </w:tr>
      <w:tr w:rsidR="00EF2095" w:rsidRPr="00EF2095">
        <w:tc>
          <w:tcPr>
            <w:tcW w:w="9450" w:type="dxa"/>
            <w:gridSpan w:val="2"/>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b/>
                <w:bCs/>
                <w:sz w:val="18"/>
                <w:szCs w:val="18"/>
              </w:rPr>
            </w:pPr>
            <w:r>
              <w:rPr>
                <w:rFonts w:ascii="Arial" w:hAnsi="Arial"/>
                <w:b/>
                <w:sz w:val="18"/>
              </w:rPr>
              <w:t>Podpis zodpovedných osôb:</w:t>
            </w:r>
          </w:p>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b/>
                <w:i/>
                <w:sz w:val="18"/>
              </w:rPr>
              <w:t>(hodiace sa zaškrtnite)</w:t>
            </w:r>
          </w:p>
        </w:tc>
      </w:tr>
      <w:tr w:rsidR="009935D2" w:rsidRPr="00EF2095">
        <w:trPr>
          <w:trHeight w:val="592"/>
        </w:trPr>
        <w:tc>
          <w:tcPr>
            <w:tcW w:w="5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890335788"/>
                <w14:checkbox>
                  <w14:checked w14:val="0"/>
                  <w14:checkedState w14:val="2612" w14:font="MS Gothic"/>
                  <w14:uncheckedState w14:val="2610" w14:font="MS Gothic"/>
                </w14:checkbox>
              </w:sdtPr>
              <w:sdtContent>
                <w:r w:rsidRPr="004D5DE7">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after="0" w:line="240" w:lineRule="auto"/>
              <w:rPr>
                <w:rFonts w:ascii="Arial" w:hAnsi="Arial" w:cs="Arial"/>
                <w:b/>
                <w:bCs/>
                <w:sz w:val="19"/>
                <w:szCs w:val="19"/>
              </w:rPr>
            </w:pPr>
            <w:r>
              <w:rPr>
                <w:rFonts w:ascii="Arial" w:hAnsi="Arial"/>
                <w:sz w:val="19"/>
              </w:rPr>
              <w:t>Samohodnotiaci dotazník D PCI DSS, verzia (verzia SAQ) bol dokončený v zmysle uvedených pokynov.</w:t>
            </w:r>
          </w:p>
        </w:tc>
      </w:tr>
      <w:tr w:rsidR="009935D2" w:rsidRPr="00EF2095">
        <w:trPr>
          <w:trHeight w:val="588"/>
        </w:trPr>
        <w:tc>
          <w:tcPr>
            <w:tcW w:w="5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81539854"/>
                <w14:checkbox>
                  <w14:checked w14:val="0"/>
                  <w14:checkedState w14:val="2612" w14:font="MS Gothic"/>
                  <w14:uncheckedState w14:val="2610" w14:font="MS Gothic"/>
                </w14:checkbox>
              </w:sdtPr>
              <w:sdtContent>
                <w:r w:rsidRPr="004D5DE7">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Všetky informácie v rámci vyššie uvedeného SAQ a táto atestácia spravodlivo predstavujú výsledky hodnotenia vo všetkých významných aspektoch.</w:t>
            </w:r>
          </w:p>
        </w:tc>
      </w:tr>
      <w:tr w:rsidR="009935D2" w:rsidRPr="00EF2095">
        <w:trPr>
          <w:trHeight w:val="588"/>
        </w:trPr>
        <w:tc>
          <w:tcPr>
            <w:tcW w:w="5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8261141"/>
                <w14:checkbox>
                  <w14:checked w14:val="0"/>
                  <w14:checkedState w14:val="2612" w14:font="MS Gothic"/>
                  <w14:uncheckedState w14:val="2610" w14:font="MS Gothic"/>
                </w14:checkbox>
              </w:sdtPr>
              <w:sdtContent>
                <w:r w:rsidRPr="004D5DE7">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So svojim dodávateľom platobnej aplikácie som potvrdil, že môj platobný systém neukladá citlivé autentifikačné údaje po autentifikácií.</w:t>
            </w:r>
          </w:p>
        </w:tc>
      </w:tr>
      <w:tr w:rsidR="009935D2" w:rsidRPr="00EF2095">
        <w:trPr>
          <w:trHeight w:val="368"/>
        </w:trPr>
        <w:tc>
          <w:tcPr>
            <w:tcW w:w="5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405457670"/>
                <w14:checkbox>
                  <w14:checked w14:val="0"/>
                  <w14:checkedState w14:val="2612" w14:font="MS Gothic"/>
                  <w14:uncheckedState w14:val="2610" w14:font="MS Gothic"/>
                </w14:checkbox>
              </w:sdtPr>
              <w:sdtContent>
                <w:r w:rsidRPr="004D5DE7">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Prečítal som si PCI DSS a beriem na vedomie, že musím neustále dodržiavať požiadavky PCI DSS, ktoré sa vzťahujú na moje prostredie.</w:t>
            </w:r>
          </w:p>
        </w:tc>
      </w:tr>
      <w:tr w:rsidR="009935D2" w:rsidRPr="00EF2095">
        <w:trPr>
          <w:trHeight w:val="588"/>
        </w:trPr>
        <w:tc>
          <w:tcPr>
            <w:tcW w:w="5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237859684"/>
                <w14:checkbox>
                  <w14:checked w14:val="0"/>
                  <w14:checkedState w14:val="2612" w14:font="MS Gothic"/>
                  <w14:uncheckedState w14:val="2610" w14:font="MS Gothic"/>
                </w14:checkbox>
              </w:sdtPr>
              <w:sdtContent>
                <w:r>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 xml:space="preserve">V prípade zmeny môjho prostredia beriem na vedomie, že musím prehodnotiť moje prostredie a implementovať dodatočné požiadavky PCI DSS, ktoré sa na neho môžu vzťahovať. </w:t>
            </w:r>
          </w:p>
        </w:tc>
      </w:tr>
      <w:tr w:rsidR="00EF2095" w:rsidRPr="00EF2095">
        <w:tc>
          <w:tcPr>
            <w:tcW w:w="945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keepNext/>
              <w:autoSpaceDE w:val="0"/>
              <w:autoSpaceDN w:val="0"/>
              <w:adjustRightInd w:val="0"/>
              <w:spacing w:before="60" w:after="60" w:line="260" w:lineRule="atLeast"/>
              <w:rPr>
                <w:rFonts w:ascii="Arial" w:hAnsi="Arial" w:cs="Arial"/>
                <w:b/>
                <w:bCs/>
                <w:sz w:val="20"/>
                <w:szCs w:val="20"/>
              </w:rPr>
            </w:pPr>
            <w:r>
              <w:rPr>
                <w:rFonts w:ascii="Arial" w:hAnsi="Arial"/>
                <w:b/>
                <w:sz w:val="20"/>
              </w:rPr>
              <w:t xml:space="preserve">Časť 3a. Potvrdenie stavu </w:t>
            </w:r>
            <w:r>
              <w:rPr>
                <w:rFonts w:ascii="Arial" w:hAnsi="Arial"/>
                <w:sz w:val="20"/>
              </w:rPr>
              <w:t>(pokračovanie)</w:t>
            </w:r>
          </w:p>
        </w:tc>
      </w:tr>
      <w:tr w:rsidR="009935D2" w:rsidRPr="00EF2095">
        <w:trPr>
          <w:trHeight w:val="588"/>
        </w:trPr>
        <w:tc>
          <w:tcPr>
            <w:tcW w:w="5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1469975632"/>
                <w14:checkbox>
                  <w14:checked w14:val="0"/>
                  <w14:checkedState w14:val="2612" w14:font="MS Gothic"/>
                  <w14:uncheckedState w14:val="2610" w14:font="MS Gothic"/>
                </w14:checkbox>
              </w:sdtPr>
              <w:sdtContent>
                <w:r w:rsidRPr="00DB7DCD">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before="60" w:after="60" w:line="264" w:lineRule="auto"/>
              <w:rPr>
                <w:rFonts w:ascii="Arial" w:hAnsi="Arial" w:cs="Arial"/>
                <w:sz w:val="19"/>
                <w:szCs w:val="19"/>
              </w:rPr>
            </w:pPr>
            <w:r>
              <w:rPr>
                <w:rFonts w:ascii="Arial" w:hAnsi="Arial"/>
                <w:sz w:val="19"/>
              </w:rPr>
              <w:t>V priebehu tohto hodnotenia nebol nájdený žiaden dôkaz o uchovávaných celých trasovacích údajoch alebo údajoch CAV2, CVC2, CID alebo CVV2 alebo PIN po autentifikácií transakcie na ŽIADNOM systéme posudzovanom v rámci tohto hodnotenia.</w:t>
            </w:r>
          </w:p>
        </w:tc>
      </w:tr>
      <w:tr w:rsidR="009935D2" w:rsidRPr="00EF2095">
        <w:trPr>
          <w:trHeight w:val="287"/>
        </w:trPr>
        <w:tc>
          <w:tcPr>
            <w:tcW w:w="540" w:type="dxa"/>
            <w:tcBorders>
              <w:top w:val="single" w:sz="4" w:space="0" w:color="808080"/>
              <w:left w:val="nil"/>
              <w:bottom w:val="single" w:sz="4" w:space="0" w:color="808080"/>
              <w:right w:val="single" w:sz="4" w:space="0" w:color="808080"/>
            </w:tcBorders>
          </w:tcPr>
          <w:p w:rsidR="009935D2" w:rsidRDefault="009935D2" w:rsidP="009935D2">
            <w:sdt>
              <w:sdtPr>
                <w:rPr>
                  <w:rFonts w:ascii="Arial" w:hAnsi="Arial"/>
                  <w:sz w:val="19"/>
                  <w:shd w:val="clear" w:color="auto" w:fill="AEAAAA" w:themeFill="background2" w:themeFillShade="BF"/>
                </w:rPr>
                <w:id w:val="-290827114"/>
                <w14:checkbox>
                  <w14:checked w14:val="0"/>
                  <w14:checkedState w14:val="2612" w14:font="MS Gothic"/>
                  <w14:uncheckedState w14:val="2610" w14:font="MS Gothic"/>
                </w14:checkbox>
              </w:sdtPr>
              <w:sdtContent>
                <w:r w:rsidRPr="00DB7DCD">
                  <w:rPr>
                    <w:rFonts w:ascii="MS Gothic" w:eastAsia="MS Gothic" w:hAnsi="MS Gothic" w:hint="eastAsia"/>
                    <w:sz w:val="19"/>
                    <w:shd w:val="clear" w:color="auto" w:fill="AEAAAA" w:themeFill="background2" w:themeFillShade="BF"/>
                  </w:rPr>
                  <w:t>☐</w:t>
                </w:r>
              </w:sdtContent>
            </w:sdt>
          </w:p>
        </w:tc>
        <w:tc>
          <w:tcPr>
            <w:tcW w:w="8910" w:type="dxa"/>
            <w:tcBorders>
              <w:top w:val="single" w:sz="4" w:space="0" w:color="808080"/>
              <w:left w:val="single" w:sz="4" w:space="0" w:color="808080"/>
              <w:bottom w:val="single" w:sz="4" w:space="0" w:color="808080"/>
              <w:right w:val="nil"/>
            </w:tcBorders>
          </w:tcPr>
          <w:p w:rsidR="009935D2" w:rsidRPr="00EF2095" w:rsidRDefault="009935D2" w:rsidP="009935D2">
            <w:pPr>
              <w:autoSpaceDE w:val="0"/>
              <w:autoSpaceDN w:val="0"/>
              <w:adjustRightInd w:val="0"/>
              <w:spacing w:after="0" w:line="240" w:lineRule="auto"/>
              <w:rPr>
                <w:rFonts w:ascii="Arial" w:hAnsi="Arial" w:cs="Arial"/>
                <w:sz w:val="19"/>
                <w:szCs w:val="19"/>
              </w:rPr>
            </w:pPr>
            <w:r>
              <w:rPr>
                <w:rFonts w:ascii="Arial" w:hAnsi="Arial"/>
                <w:sz w:val="19"/>
              </w:rPr>
              <w:t>Kontroly ASV boli dokončené so schváleným skenovaním dodávateľa PCI SSC (</w:t>
            </w:r>
            <w:r>
              <w:rPr>
                <w:rFonts w:ascii="Arial" w:hAnsi="Arial"/>
                <w:i/>
                <w:sz w:val="19"/>
              </w:rPr>
              <w:t>názov ASV</w:t>
            </w:r>
            <w:r>
              <w:rPr>
                <w:rFonts w:ascii="Arial" w:hAnsi="Arial"/>
                <w:sz w:val="19"/>
              </w:rPr>
              <w:t>)</w:t>
            </w:r>
          </w:p>
        </w:tc>
      </w:tr>
    </w:tbl>
    <w:p w:rsidR="00EF2095" w:rsidRPr="00EF2095" w:rsidRDefault="00EF2095" w:rsidP="00EF2095">
      <w:pPr>
        <w:tabs>
          <w:tab w:val="left" w:pos="5688"/>
          <w:tab w:val="left" w:pos="9648"/>
        </w:tabs>
        <w:autoSpaceDE w:val="0"/>
        <w:autoSpaceDN w:val="0"/>
        <w:adjustRightInd w:val="0"/>
        <w:spacing w:before="60" w:after="120" w:line="264" w:lineRule="auto"/>
        <w:ind w:left="115"/>
        <w:rPr>
          <w:rFonts w:ascii="Arial" w:hAnsi="Arial" w:cs="Arial"/>
          <w:sz w:val="18"/>
          <w:szCs w:val="18"/>
        </w:rPr>
      </w:pPr>
    </w:p>
    <w:tbl>
      <w:tblPr>
        <w:tblW w:w="0" w:type="auto"/>
        <w:tblInd w:w="108" w:type="dxa"/>
        <w:tblBorders>
          <w:top w:val="single" w:sz="4" w:space="0" w:color="C0C0C0"/>
          <w:bottom w:val="single" w:sz="4" w:space="0" w:color="808080"/>
        </w:tblBorders>
        <w:tblLayout w:type="fixed"/>
        <w:tblLook w:val="0000" w:firstRow="0" w:lastRow="0" w:firstColumn="0" w:lastColumn="0" w:noHBand="0" w:noVBand="0"/>
      </w:tblPr>
      <w:tblGrid>
        <w:gridCol w:w="5580"/>
        <w:gridCol w:w="3678"/>
      </w:tblGrid>
      <w:tr w:rsidR="00EF2095" w:rsidRPr="00EF2095">
        <w:tc>
          <w:tcPr>
            <w:tcW w:w="9258"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3b. Atestácia obchodníka</w:t>
            </w:r>
          </w:p>
        </w:tc>
      </w:tr>
      <w:tr w:rsidR="00EF2095" w:rsidRPr="00EF2095">
        <w:trPr>
          <w:trHeight w:val="432"/>
        </w:trPr>
        <w:tc>
          <w:tcPr>
            <w:tcW w:w="9258" w:type="dxa"/>
            <w:gridSpan w:val="2"/>
            <w:tcBorders>
              <w:top w:val="single" w:sz="4" w:space="0" w:color="808080"/>
              <w:left w:val="nil"/>
              <w:bottom w:val="single" w:sz="4" w:space="0" w:color="808080"/>
              <w:right w:val="nil"/>
            </w:tcBorders>
            <w:shd w:val="clear" w:color="C0C0C0" w:fill="auto"/>
          </w:tcPr>
          <w:p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p w:rsidR="00EF2095" w:rsidRPr="00EF2095" w:rsidRDefault="00EF2095" w:rsidP="00EF2095">
            <w:pPr>
              <w:autoSpaceDE w:val="0"/>
              <w:autoSpaceDN w:val="0"/>
              <w:adjustRightInd w:val="0"/>
              <w:spacing w:before="60" w:after="60" w:line="260" w:lineRule="atLeast"/>
              <w:rPr>
                <w:rFonts w:ascii="Arial" w:hAnsi="Arial" w:cs="Arial"/>
                <w:b/>
                <w:bCs/>
                <w:sz w:val="24"/>
                <w:szCs w:val="24"/>
              </w:rPr>
            </w:pPr>
          </w:p>
        </w:tc>
      </w:tr>
      <w:tr w:rsidR="00EF2095" w:rsidRPr="00EF2095">
        <w:tc>
          <w:tcPr>
            <w:tcW w:w="5580" w:type="dxa"/>
            <w:tcBorders>
              <w:top w:val="single" w:sz="4" w:space="0" w:color="808080"/>
              <w:left w:val="nil"/>
              <w:bottom w:val="single" w:sz="4" w:space="0" w:color="808080"/>
              <w:right w:val="single" w:sz="4" w:space="0" w:color="808080"/>
            </w:tcBorders>
            <w:shd w:val="clear" w:color="C0C0C0" w:fill="auto"/>
          </w:tcPr>
          <w:p w:rsidR="00EF2095" w:rsidRPr="00EF2095" w:rsidRDefault="00EF2095" w:rsidP="00EF2095">
            <w:pPr>
              <w:autoSpaceDE w:val="0"/>
              <w:autoSpaceDN w:val="0"/>
              <w:adjustRightInd w:val="0"/>
              <w:spacing w:before="40" w:after="40" w:line="260" w:lineRule="atLeast"/>
              <w:rPr>
                <w:rFonts w:ascii="Arial" w:hAnsi="Arial" w:cs="Arial"/>
                <w:i/>
                <w:iCs/>
                <w:sz w:val="18"/>
                <w:szCs w:val="18"/>
              </w:rPr>
            </w:pPr>
            <w:r>
              <w:rPr>
                <w:rFonts w:ascii="Arial" w:hAnsi="Arial"/>
                <w:i/>
                <w:sz w:val="18"/>
              </w:rPr>
              <w:t xml:space="preserve">Podpis výkonného riaditeľa obchodníka </w:t>
            </w:r>
            <w:r>
              <w:rPr>
                <w:rFonts w:ascii="Wingdings" w:hAnsi="Wingdings" w:cs="Wingdings"/>
                <w:sz w:val="18"/>
                <w:szCs w:val="18"/>
              </w:rPr>
              <w:t></w:t>
            </w:r>
          </w:p>
        </w:tc>
        <w:tc>
          <w:tcPr>
            <w:tcW w:w="3678" w:type="dxa"/>
            <w:tcBorders>
              <w:top w:val="single" w:sz="4" w:space="0" w:color="808080"/>
              <w:left w:val="single" w:sz="4" w:space="0" w:color="808080"/>
              <w:bottom w:val="single" w:sz="4" w:space="0" w:color="808080"/>
              <w:right w:val="nil"/>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Dátum: </w:t>
            </w:r>
            <w:sdt>
              <w:sdtPr>
                <w:rPr>
                  <w:rFonts w:ascii="Arial" w:hAnsi="Arial"/>
                  <w:sz w:val="19"/>
                  <w:shd w:val="clear" w:color="auto" w:fill="AEAAAA" w:themeFill="background2" w:themeFillShade="BF"/>
                </w:rPr>
                <w:id w:val="-2057150364"/>
                <w:placeholder>
                  <w:docPart w:val="247DA24C7C49429086F787AD5F2F779E"/>
                </w:placeholder>
                <w:showingPlcHdr/>
              </w:sdtPr>
              <w:sdtContent>
                <w:r w:rsidR="009935D2" w:rsidRPr="009E0414">
                  <w:rPr>
                    <w:rStyle w:val="PlaceholderText"/>
                    <w:shd w:val="clear" w:color="auto" w:fill="AEAAAA" w:themeFill="background2" w:themeFillShade="BF"/>
                  </w:rPr>
                  <w:t>...........</w:t>
                </w:r>
              </w:sdtContent>
            </w:sdt>
          </w:p>
        </w:tc>
      </w:tr>
      <w:tr w:rsidR="00EF2095" w:rsidRPr="00EF2095">
        <w:tc>
          <w:tcPr>
            <w:tcW w:w="5580" w:type="dxa"/>
            <w:tcBorders>
              <w:top w:val="single" w:sz="4" w:space="0" w:color="808080"/>
              <w:left w:val="nil"/>
              <w:bottom w:val="single" w:sz="6" w:space="0" w:color="999999"/>
              <w:right w:val="single" w:sz="4" w:space="0" w:color="808080"/>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Meno výkonného riaditeľa obchodníka: </w:t>
            </w:r>
            <w:sdt>
              <w:sdtPr>
                <w:rPr>
                  <w:rFonts w:ascii="Arial" w:hAnsi="Arial"/>
                  <w:sz w:val="19"/>
                  <w:shd w:val="clear" w:color="auto" w:fill="AEAAAA" w:themeFill="background2" w:themeFillShade="BF"/>
                </w:rPr>
                <w:id w:val="769047051"/>
                <w:placeholder>
                  <w:docPart w:val="D52FBBA46617464CB20CC30DDD36D6D7"/>
                </w:placeholder>
                <w:showingPlcHdr/>
              </w:sdtPr>
              <w:sdtContent>
                <w:r w:rsidR="009935D2" w:rsidRPr="009E0414">
                  <w:rPr>
                    <w:rStyle w:val="PlaceholderText"/>
                    <w:shd w:val="clear" w:color="auto" w:fill="AEAAAA" w:themeFill="background2" w:themeFillShade="BF"/>
                  </w:rPr>
                  <w:t>...........</w:t>
                </w:r>
              </w:sdtContent>
            </w:sdt>
          </w:p>
        </w:tc>
        <w:tc>
          <w:tcPr>
            <w:tcW w:w="3678" w:type="dxa"/>
            <w:tcBorders>
              <w:top w:val="single" w:sz="4" w:space="0" w:color="808080"/>
              <w:left w:val="single" w:sz="4" w:space="0" w:color="808080"/>
              <w:bottom w:val="single" w:sz="6" w:space="0" w:color="999999"/>
              <w:right w:val="nil"/>
            </w:tcBorders>
            <w:shd w:val="clear" w:color="C0C0C0" w:fill="auto"/>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Titul: </w:t>
            </w:r>
            <w:sdt>
              <w:sdtPr>
                <w:rPr>
                  <w:rFonts w:ascii="Arial" w:hAnsi="Arial"/>
                  <w:sz w:val="19"/>
                  <w:shd w:val="clear" w:color="auto" w:fill="AEAAAA" w:themeFill="background2" w:themeFillShade="BF"/>
                </w:rPr>
                <w:id w:val="1504233850"/>
                <w:placeholder>
                  <w:docPart w:val="372D6014BB1440299B32E98527BCBB74"/>
                </w:placeholder>
                <w:showingPlcHdr/>
              </w:sdtPr>
              <w:sdtContent>
                <w:r w:rsidR="009935D2" w:rsidRPr="009E0414">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1800"/>
        <w:gridCol w:w="3780"/>
      </w:tblGrid>
      <w:tr w:rsidR="00EF2095" w:rsidRPr="00EF2095">
        <w:tc>
          <w:tcPr>
            <w:tcW w:w="9360" w:type="dxa"/>
            <w:gridSpan w:val="3"/>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3c. Informácie o oprávnenom overovateľovi bezpečnosti (QSA) (podľa potreby)</w:t>
            </w:r>
          </w:p>
        </w:tc>
      </w:tr>
      <w:tr w:rsidR="00EF2095" w:rsidRPr="00EF2095">
        <w:tc>
          <w:tcPr>
            <w:tcW w:w="378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t>V prípade, že do tohto hodnotiaceho procesu bol zapojený QSA, uveďte jeho úlohu:</w:t>
            </w:r>
          </w:p>
        </w:tc>
        <w:tc>
          <w:tcPr>
            <w:tcW w:w="5580" w:type="dxa"/>
            <w:gridSpan w:val="2"/>
            <w:tcBorders>
              <w:top w:val="single" w:sz="4" w:space="0" w:color="808080"/>
              <w:left w:val="single" w:sz="4" w:space="0" w:color="808080"/>
              <w:bottom w:val="single" w:sz="4" w:space="0" w:color="808080"/>
              <w:right w:val="nil"/>
            </w:tcBorders>
          </w:tcPr>
          <w:p w:rsidR="00EF2095" w:rsidRPr="00EF2095" w:rsidRDefault="00EF2095" w:rsidP="00EF2095">
            <w:pPr>
              <w:autoSpaceDE w:val="0"/>
              <w:autoSpaceDN w:val="0"/>
              <w:adjustRightInd w:val="0"/>
              <w:spacing w:after="0" w:line="240" w:lineRule="auto"/>
              <w:rPr>
                <w:rFonts w:ascii="Arial" w:hAnsi="Arial" w:cs="Arial"/>
                <w:b/>
                <w:bCs/>
                <w:sz w:val="18"/>
                <w:szCs w:val="18"/>
              </w:rPr>
            </w:pPr>
            <w:r>
              <w:rPr>
                <w:rFonts w:ascii="Arial" w:hAnsi="Arial"/>
                <w:i/>
                <w:sz w:val="18"/>
              </w:rPr>
              <w:t xml:space="preserve"> </w:t>
            </w:r>
            <w:sdt>
              <w:sdtPr>
                <w:rPr>
                  <w:rFonts w:ascii="Arial" w:hAnsi="Arial"/>
                  <w:sz w:val="19"/>
                  <w:shd w:val="clear" w:color="auto" w:fill="AEAAAA" w:themeFill="background2" w:themeFillShade="BF"/>
                </w:rPr>
                <w:id w:val="-1395423731"/>
                <w:placeholder>
                  <w:docPart w:val="C324E0AAD70246DC8D01631437437450"/>
                </w:placeholder>
                <w:showingPlcHdr/>
              </w:sdtPr>
              <w:sdtContent>
                <w:r w:rsidR="009935D2" w:rsidRPr="009E0414">
                  <w:rPr>
                    <w:rStyle w:val="PlaceholderText"/>
                    <w:shd w:val="clear" w:color="auto" w:fill="AEAAAA" w:themeFill="background2" w:themeFillShade="BF"/>
                  </w:rPr>
                  <w:t>...........</w:t>
                </w:r>
              </w:sdtContent>
            </w:sdt>
          </w:p>
        </w:tc>
      </w:tr>
      <w:tr w:rsidR="00EF2095" w:rsidRPr="00EF2095">
        <w:tc>
          <w:tcPr>
            <w:tcW w:w="9360" w:type="dxa"/>
            <w:gridSpan w:val="3"/>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120" w:after="120" w:line="260" w:lineRule="atLeast"/>
              <w:ind w:left="72"/>
              <w:rPr>
                <w:rFonts w:ascii="Arial" w:hAnsi="Arial" w:cs="Arial"/>
                <w:sz w:val="24"/>
                <w:szCs w:val="24"/>
              </w:rPr>
            </w:pPr>
          </w:p>
          <w:p w:rsidR="00EF2095" w:rsidRPr="00EF2095" w:rsidRDefault="00EF2095" w:rsidP="00EF2095">
            <w:pPr>
              <w:autoSpaceDE w:val="0"/>
              <w:autoSpaceDN w:val="0"/>
              <w:adjustRightInd w:val="0"/>
              <w:spacing w:before="60" w:after="60" w:line="264" w:lineRule="auto"/>
              <w:rPr>
                <w:rFonts w:ascii="Arial" w:hAnsi="Arial" w:cs="Arial"/>
                <w:b/>
                <w:bCs/>
                <w:sz w:val="24"/>
                <w:szCs w:val="24"/>
              </w:rPr>
            </w:pPr>
          </w:p>
        </w:tc>
      </w:tr>
      <w:tr w:rsidR="00EF2095" w:rsidRPr="00EF2095">
        <w:tc>
          <w:tcPr>
            <w:tcW w:w="5580"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0" w:lineRule="atLeast"/>
              <w:ind w:left="72"/>
              <w:rPr>
                <w:rFonts w:ascii="Arial" w:hAnsi="Arial" w:cs="Arial"/>
                <w:i/>
                <w:iCs/>
                <w:sz w:val="18"/>
                <w:szCs w:val="18"/>
              </w:rPr>
            </w:pPr>
            <w:r>
              <w:rPr>
                <w:rFonts w:ascii="Arial" w:hAnsi="Arial"/>
                <w:i/>
                <w:sz w:val="18"/>
              </w:rPr>
              <w:t>P</w:t>
            </w:r>
            <w:r>
              <w:rPr>
                <w:rFonts w:ascii="Arial" w:hAnsi="Arial"/>
                <w:i/>
                <w:sz w:val="19"/>
              </w:rPr>
              <w:t>odpis riadne splnomocneného zástupcu spoločnosti QSA</w:t>
            </w:r>
            <w:r>
              <w:rPr>
                <w:rFonts w:ascii="Arial" w:hAnsi="Arial"/>
                <w:i/>
                <w:sz w:val="18"/>
              </w:rPr>
              <w:t xml:space="preserve"> </w:t>
            </w:r>
            <w:r>
              <w:rPr>
                <w:rFonts w:ascii="Wingdings" w:hAnsi="Wingdings" w:cs="Wingdings"/>
                <w:sz w:val="18"/>
                <w:szCs w:val="18"/>
              </w:rPr>
              <w:t></w:t>
            </w:r>
          </w:p>
        </w:tc>
        <w:tc>
          <w:tcPr>
            <w:tcW w:w="3780" w:type="dxa"/>
            <w:tcBorders>
              <w:top w:val="single" w:sz="4" w:space="0" w:color="808080"/>
              <w:left w:val="single" w:sz="4" w:space="0" w:color="808080"/>
              <w:bottom w:val="single" w:sz="4" w:space="0" w:color="808080"/>
              <w:right w:val="nil"/>
            </w:tcBorders>
            <w:vAlign w:val="center"/>
          </w:tcPr>
          <w:p w:rsidR="00EF2095" w:rsidRPr="00EF2095" w:rsidRDefault="009935D2" w:rsidP="00EF2095">
            <w:pPr>
              <w:autoSpaceDE w:val="0"/>
              <w:autoSpaceDN w:val="0"/>
              <w:adjustRightInd w:val="0"/>
              <w:spacing w:after="0" w:line="240" w:lineRule="auto"/>
              <w:rPr>
                <w:rFonts w:ascii="Arial" w:hAnsi="Arial" w:cs="Arial"/>
                <w:i/>
                <w:iCs/>
                <w:sz w:val="18"/>
                <w:szCs w:val="18"/>
              </w:rPr>
            </w:pPr>
            <w:r>
              <w:rPr>
                <w:rFonts w:ascii="Arial" w:hAnsi="Arial"/>
                <w:i/>
                <w:sz w:val="18"/>
              </w:rPr>
              <w:t xml:space="preserve">Dátum: </w:t>
            </w:r>
            <w:r w:rsidRPr="009E0414">
              <w:rPr>
                <w:rFonts w:ascii="Arial" w:hAnsi="Arial"/>
                <w:sz w:val="19"/>
                <w:shd w:val="clear" w:color="auto" w:fill="AEAAAA" w:themeFill="background2" w:themeFillShade="BF"/>
              </w:rPr>
              <w:t xml:space="preserve"> </w:t>
            </w:r>
            <w:sdt>
              <w:sdtPr>
                <w:rPr>
                  <w:rFonts w:ascii="Arial" w:hAnsi="Arial"/>
                  <w:sz w:val="19"/>
                  <w:shd w:val="clear" w:color="auto" w:fill="AEAAAA" w:themeFill="background2" w:themeFillShade="BF"/>
                </w:rPr>
                <w:id w:val="-1451613805"/>
                <w:placeholder>
                  <w:docPart w:val="1A87B9FDDE3F42DAA6B0644CD6C4FC58"/>
                </w:placeholder>
                <w:showingPlcHdr/>
              </w:sdtPr>
              <w:sdtContent>
                <w:r w:rsidRPr="009E0414">
                  <w:rPr>
                    <w:rStyle w:val="PlaceholderText"/>
                    <w:shd w:val="clear" w:color="auto" w:fill="AEAAAA" w:themeFill="background2" w:themeFillShade="BF"/>
                  </w:rPr>
                  <w:t>...........</w:t>
                </w:r>
              </w:sdtContent>
            </w:sdt>
            <w:r>
              <w:rPr>
                <w:rFonts w:ascii="Arial" w:hAnsi="Arial"/>
                <w:i/>
                <w:sz w:val="18"/>
              </w:rPr>
              <w:t xml:space="preserve"> </w:t>
            </w:r>
            <w:r w:rsidR="00EF2095">
              <w:rPr>
                <w:rFonts w:ascii="Arial" w:hAnsi="Arial"/>
                <w:i/>
                <w:sz w:val="18"/>
              </w:rPr>
              <w:t>  </w:t>
            </w:r>
          </w:p>
        </w:tc>
      </w:tr>
      <w:tr w:rsidR="00EF2095" w:rsidRPr="00EF2095">
        <w:tc>
          <w:tcPr>
            <w:tcW w:w="5580" w:type="dxa"/>
            <w:gridSpan w:val="2"/>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after="0" w:line="240" w:lineRule="auto"/>
              <w:ind w:left="72"/>
              <w:rPr>
                <w:rFonts w:ascii="Arial" w:hAnsi="Arial" w:cs="Arial"/>
                <w:i/>
                <w:iCs/>
                <w:sz w:val="18"/>
                <w:szCs w:val="18"/>
              </w:rPr>
            </w:pPr>
            <w:r>
              <w:rPr>
                <w:rFonts w:ascii="Arial" w:hAnsi="Arial"/>
                <w:i/>
                <w:sz w:val="19"/>
              </w:rPr>
              <w:t>M</w:t>
            </w:r>
            <w:r>
              <w:rPr>
                <w:rFonts w:ascii="Arial" w:hAnsi="Arial"/>
                <w:i/>
                <w:sz w:val="18"/>
              </w:rPr>
              <w:t>eno riadne splnomocneného zástupcu</w:t>
            </w:r>
            <w:r w:rsidR="009935D2">
              <w:rPr>
                <w:rFonts w:ascii="Arial" w:hAnsi="Arial"/>
                <w:i/>
                <w:sz w:val="18"/>
              </w:rPr>
              <w:t xml:space="preserve">: </w:t>
            </w:r>
            <w:sdt>
              <w:sdtPr>
                <w:rPr>
                  <w:rFonts w:ascii="Arial" w:hAnsi="Arial"/>
                  <w:sz w:val="19"/>
                  <w:shd w:val="clear" w:color="auto" w:fill="AEAAAA" w:themeFill="background2" w:themeFillShade="BF"/>
                </w:rPr>
                <w:id w:val="-573280678"/>
                <w:placeholder>
                  <w:docPart w:val="DDC4E409B5B047BD9692F2964728D4C1"/>
                </w:placeholder>
                <w:showingPlcHdr/>
              </w:sdtPr>
              <w:sdtContent>
                <w:r w:rsidR="009935D2" w:rsidRPr="009E0414">
                  <w:rPr>
                    <w:rStyle w:val="PlaceholderText"/>
                    <w:shd w:val="clear" w:color="auto" w:fill="AEAAAA" w:themeFill="background2" w:themeFillShade="BF"/>
                  </w:rPr>
                  <w:t>...........</w:t>
                </w:r>
              </w:sdtContent>
            </w:sdt>
          </w:p>
        </w:tc>
        <w:tc>
          <w:tcPr>
            <w:tcW w:w="3780" w:type="dxa"/>
            <w:tcBorders>
              <w:top w:val="single" w:sz="4" w:space="0" w:color="808080"/>
              <w:left w:val="single" w:sz="4" w:space="0" w:color="808080"/>
              <w:bottom w:val="single" w:sz="4" w:space="0" w:color="808080"/>
              <w:right w:val="nil"/>
            </w:tcBorders>
            <w:vAlign w:val="center"/>
          </w:tcPr>
          <w:p w:rsidR="00EF2095" w:rsidRPr="00EF2095" w:rsidRDefault="00EF2095" w:rsidP="00EF2095">
            <w:pPr>
              <w:autoSpaceDE w:val="0"/>
              <w:autoSpaceDN w:val="0"/>
              <w:adjustRightInd w:val="0"/>
              <w:spacing w:after="0" w:line="240" w:lineRule="auto"/>
              <w:rPr>
                <w:rFonts w:ascii="Arial" w:hAnsi="Arial" w:cs="Arial"/>
                <w:i/>
                <w:iCs/>
                <w:sz w:val="18"/>
                <w:szCs w:val="18"/>
              </w:rPr>
            </w:pPr>
            <w:r>
              <w:rPr>
                <w:rFonts w:ascii="Arial" w:hAnsi="Arial"/>
                <w:i/>
                <w:sz w:val="18"/>
              </w:rPr>
              <w:t>Spoločnosť QSA</w:t>
            </w:r>
            <w:r w:rsidR="009935D2">
              <w:rPr>
                <w:rFonts w:ascii="Arial" w:hAnsi="Arial"/>
                <w:i/>
                <w:sz w:val="18"/>
              </w:rPr>
              <w:t xml:space="preserve">: </w:t>
            </w:r>
            <w:sdt>
              <w:sdtPr>
                <w:rPr>
                  <w:rFonts w:ascii="Arial" w:hAnsi="Arial"/>
                  <w:sz w:val="19"/>
                  <w:shd w:val="clear" w:color="auto" w:fill="AEAAAA" w:themeFill="background2" w:themeFillShade="BF"/>
                </w:rPr>
                <w:id w:val="-867526627"/>
                <w:placeholder>
                  <w:docPart w:val="CBEABF7E499B4844AB7445777080AC9E"/>
                </w:placeholder>
                <w:showingPlcHdr/>
              </w:sdtPr>
              <w:sdtContent>
                <w:r w:rsidR="009935D2" w:rsidRPr="009E0414">
                  <w:rPr>
                    <w:rStyle w:val="PlaceholderText"/>
                    <w:shd w:val="clear" w:color="auto" w:fill="AEAAAA" w:themeFill="background2" w:themeFillShade="BF"/>
                  </w:rPr>
                  <w:t>...........</w:t>
                </w:r>
              </w:sdtContent>
            </w:sdt>
            <w:r w:rsidR="009935D2">
              <w:rPr>
                <w:rFonts w:ascii="Arial" w:hAnsi="Arial"/>
                <w:b/>
                <w:sz w:val="18"/>
              </w:rPr>
              <w:t xml:space="preserve"> </w:t>
            </w:r>
            <w:r>
              <w:rPr>
                <w:rFonts w:ascii="Arial" w:hAnsi="Arial"/>
                <w:b/>
                <w:sz w:val="18"/>
              </w:rPr>
              <w:t>  </w:t>
            </w:r>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tbl>
      <w:tblPr>
        <w:tblW w:w="0" w:type="auto"/>
        <w:tblInd w:w="108" w:type="dxa"/>
        <w:tblBorders>
          <w:top w:val="single" w:sz="4" w:space="0" w:color="808080"/>
          <w:bottom w:val="single" w:sz="4" w:space="0" w:color="808080"/>
        </w:tblBorders>
        <w:tblLayout w:type="fixed"/>
        <w:tblLook w:val="0000" w:firstRow="0" w:lastRow="0" w:firstColumn="0" w:lastColumn="0" w:noHBand="0" w:noVBand="0"/>
      </w:tblPr>
      <w:tblGrid>
        <w:gridCol w:w="3780"/>
        <w:gridCol w:w="5580"/>
      </w:tblGrid>
      <w:tr w:rsidR="00EF2095" w:rsidRPr="00EF2095">
        <w:tc>
          <w:tcPr>
            <w:tcW w:w="9360" w:type="dxa"/>
            <w:gridSpan w:val="2"/>
            <w:tcBorders>
              <w:top w:val="single" w:sz="4" w:space="0" w:color="808080"/>
              <w:left w:val="nil"/>
              <w:bottom w:val="single" w:sz="4" w:space="0" w:color="808080"/>
              <w:right w:val="nil"/>
            </w:tcBorders>
            <w:shd w:val="clear" w:color="C0C0C0" w:fill="EAF1DD"/>
          </w:tcPr>
          <w:p w:rsidR="00EF2095" w:rsidRPr="00EF2095" w:rsidRDefault="00EF2095" w:rsidP="00EF2095">
            <w:pPr>
              <w:autoSpaceDE w:val="0"/>
              <w:autoSpaceDN w:val="0"/>
              <w:adjustRightInd w:val="0"/>
              <w:spacing w:before="60" w:after="60" w:line="260" w:lineRule="atLeast"/>
              <w:rPr>
                <w:rFonts w:ascii="Arial" w:hAnsi="Arial" w:cs="Arial"/>
                <w:b/>
                <w:bCs/>
                <w:sz w:val="20"/>
                <w:szCs w:val="20"/>
              </w:rPr>
            </w:pPr>
            <w:r>
              <w:rPr>
                <w:rFonts w:ascii="Arial" w:hAnsi="Arial"/>
                <w:b/>
                <w:sz w:val="20"/>
              </w:rPr>
              <w:t>Časť 3d. Zapojenie interného overovateľa bezpečnosti (ISA) (podľa potreby)</w:t>
            </w:r>
          </w:p>
        </w:tc>
      </w:tr>
      <w:tr w:rsidR="00EF2095" w:rsidRPr="00EF2095">
        <w:tc>
          <w:tcPr>
            <w:tcW w:w="3780" w:type="dxa"/>
            <w:tcBorders>
              <w:top w:val="single" w:sz="4" w:space="0" w:color="808080"/>
              <w:left w:val="nil"/>
              <w:bottom w:val="single" w:sz="4" w:space="0" w:color="808080"/>
              <w:right w:val="single" w:sz="4" w:space="0" w:color="808080"/>
            </w:tcBorders>
          </w:tcPr>
          <w:p w:rsidR="00EF2095" w:rsidRPr="00EF2095" w:rsidRDefault="00EF2095" w:rsidP="00EF2095">
            <w:pPr>
              <w:autoSpaceDE w:val="0"/>
              <w:autoSpaceDN w:val="0"/>
              <w:adjustRightInd w:val="0"/>
              <w:spacing w:before="60" w:after="60" w:line="264" w:lineRule="auto"/>
              <w:rPr>
                <w:rFonts w:ascii="Arial" w:hAnsi="Arial" w:cs="Arial"/>
                <w:sz w:val="18"/>
                <w:szCs w:val="18"/>
              </w:rPr>
            </w:pPr>
            <w:r>
              <w:rPr>
                <w:rFonts w:ascii="Arial" w:hAnsi="Arial"/>
                <w:sz w:val="18"/>
              </w:rPr>
              <w:lastRenderedPageBreak/>
              <w:t>V prípade, že do tohto hodnotiaceho procesu bol zapojený ISA, uveďte meno tohto zamestnanca a jeho úlohu:</w:t>
            </w:r>
          </w:p>
        </w:tc>
        <w:tc>
          <w:tcPr>
            <w:tcW w:w="5580" w:type="dxa"/>
            <w:tcBorders>
              <w:top w:val="single" w:sz="4" w:space="0" w:color="808080"/>
              <w:left w:val="single" w:sz="4" w:space="0" w:color="808080"/>
              <w:bottom w:val="single" w:sz="4" w:space="0" w:color="808080"/>
              <w:right w:val="nil"/>
            </w:tcBorders>
          </w:tcPr>
          <w:p w:rsidR="00EF2095" w:rsidRDefault="009935D2" w:rsidP="00EF2095">
            <w:pPr>
              <w:autoSpaceDE w:val="0"/>
              <w:autoSpaceDN w:val="0"/>
              <w:adjustRightInd w:val="0"/>
              <w:spacing w:after="0" w:line="240" w:lineRule="auto"/>
              <w:rPr>
                <w:rFonts w:ascii="Arial" w:hAnsi="Arial"/>
                <w:sz w:val="19"/>
                <w:shd w:val="clear" w:color="auto" w:fill="AEAAAA" w:themeFill="background2" w:themeFillShade="BF"/>
              </w:rPr>
            </w:pPr>
            <w:sdt>
              <w:sdtPr>
                <w:rPr>
                  <w:rFonts w:ascii="Arial" w:hAnsi="Arial"/>
                  <w:sz w:val="19"/>
                  <w:shd w:val="clear" w:color="auto" w:fill="AEAAAA" w:themeFill="background2" w:themeFillShade="BF"/>
                </w:rPr>
                <w:id w:val="1727182652"/>
                <w:placeholder>
                  <w:docPart w:val="CA1A5F9117FD4CDEA41B576E712C5577"/>
                </w:placeholder>
                <w:showingPlcHdr/>
              </w:sdtPr>
              <w:sdtContent>
                <w:r w:rsidRPr="009E0414">
                  <w:rPr>
                    <w:rStyle w:val="PlaceholderText"/>
                    <w:shd w:val="clear" w:color="auto" w:fill="AEAAAA" w:themeFill="background2" w:themeFillShade="BF"/>
                  </w:rPr>
                  <w:t>...........</w:t>
                </w:r>
              </w:sdtContent>
            </w:sdt>
          </w:p>
          <w:p w:rsidR="009935D2" w:rsidRDefault="009935D2" w:rsidP="00EF2095">
            <w:pPr>
              <w:autoSpaceDE w:val="0"/>
              <w:autoSpaceDN w:val="0"/>
              <w:adjustRightInd w:val="0"/>
              <w:spacing w:after="0" w:line="240" w:lineRule="auto"/>
              <w:rPr>
                <w:rFonts w:ascii="Arial" w:hAnsi="Arial"/>
                <w:sz w:val="19"/>
                <w:shd w:val="clear" w:color="auto" w:fill="AEAAAA" w:themeFill="background2" w:themeFillShade="BF"/>
              </w:rPr>
            </w:pPr>
            <w:sdt>
              <w:sdtPr>
                <w:rPr>
                  <w:rFonts w:ascii="Arial" w:hAnsi="Arial"/>
                  <w:sz w:val="19"/>
                  <w:shd w:val="clear" w:color="auto" w:fill="AEAAAA" w:themeFill="background2" w:themeFillShade="BF"/>
                </w:rPr>
                <w:id w:val="-1951691411"/>
                <w:placeholder>
                  <w:docPart w:val="BF379080B3C24A5B932901A81AF242BF"/>
                </w:placeholder>
                <w:showingPlcHdr/>
              </w:sdtPr>
              <w:sdtContent>
                <w:r w:rsidRPr="009E0414">
                  <w:rPr>
                    <w:rStyle w:val="PlaceholderText"/>
                    <w:shd w:val="clear" w:color="auto" w:fill="AEAAAA" w:themeFill="background2" w:themeFillShade="BF"/>
                  </w:rPr>
                  <w:t>...........</w:t>
                </w:r>
              </w:sdtContent>
            </w:sdt>
          </w:p>
          <w:p w:rsidR="009935D2" w:rsidRDefault="009935D2" w:rsidP="00EF2095">
            <w:pPr>
              <w:autoSpaceDE w:val="0"/>
              <w:autoSpaceDN w:val="0"/>
              <w:adjustRightInd w:val="0"/>
              <w:spacing w:after="0" w:line="240" w:lineRule="auto"/>
              <w:rPr>
                <w:rFonts w:ascii="Arial" w:hAnsi="Arial"/>
                <w:sz w:val="19"/>
                <w:shd w:val="clear" w:color="auto" w:fill="AEAAAA" w:themeFill="background2" w:themeFillShade="BF"/>
              </w:rPr>
            </w:pPr>
            <w:sdt>
              <w:sdtPr>
                <w:rPr>
                  <w:rFonts w:ascii="Arial" w:hAnsi="Arial"/>
                  <w:sz w:val="19"/>
                  <w:shd w:val="clear" w:color="auto" w:fill="AEAAAA" w:themeFill="background2" w:themeFillShade="BF"/>
                </w:rPr>
                <w:id w:val="1029686956"/>
                <w:placeholder>
                  <w:docPart w:val="EFEF11DACB1E4CDD967B1F67397FD6E5"/>
                </w:placeholder>
                <w:showingPlcHdr/>
              </w:sdtPr>
              <w:sdtContent>
                <w:r w:rsidRPr="009E0414">
                  <w:rPr>
                    <w:rStyle w:val="PlaceholderText"/>
                    <w:shd w:val="clear" w:color="auto" w:fill="AEAAAA" w:themeFill="background2" w:themeFillShade="BF"/>
                  </w:rPr>
                  <w:t>...........</w:t>
                </w:r>
              </w:sdtContent>
            </w:sdt>
          </w:p>
          <w:p w:rsidR="009935D2" w:rsidRPr="00EF2095" w:rsidRDefault="009935D2" w:rsidP="00EF2095">
            <w:pPr>
              <w:autoSpaceDE w:val="0"/>
              <w:autoSpaceDN w:val="0"/>
              <w:adjustRightInd w:val="0"/>
              <w:spacing w:after="0" w:line="240" w:lineRule="auto"/>
              <w:rPr>
                <w:rFonts w:ascii="Arial" w:hAnsi="Arial" w:cs="Arial"/>
                <w:sz w:val="18"/>
                <w:szCs w:val="18"/>
              </w:rPr>
            </w:pPr>
            <w:sdt>
              <w:sdtPr>
                <w:rPr>
                  <w:rFonts w:ascii="Arial" w:hAnsi="Arial"/>
                  <w:sz w:val="19"/>
                  <w:shd w:val="clear" w:color="auto" w:fill="AEAAAA" w:themeFill="background2" w:themeFillShade="BF"/>
                </w:rPr>
                <w:id w:val="-430975191"/>
                <w:placeholder>
                  <w:docPart w:val="A380A107D77D44E9AA7ECB683C9327FC"/>
                </w:placeholder>
                <w:showingPlcHdr/>
              </w:sdtPr>
              <w:sdtContent>
                <w:r w:rsidRPr="009E0414">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0" w:lineRule="atLeast"/>
        <w:rPr>
          <w:rFonts w:ascii="Arial" w:hAnsi="Arial" w:cs="Arial"/>
          <w:sz w:val="18"/>
          <w:szCs w:val="18"/>
        </w:rPr>
      </w:pPr>
    </w:p>
    <w:p w:rsidR="00EF2095" w:rsidRPr="00EF2095" w:rsidRDefault="00EF2095" w:rsidP="00EF2095">
      <w:pPr>
        <w:autoSpaceDE w:val="0"/>
        <w:autoSpaceDN w:val="0"/>
        <w:adjustRightInd w:val="0"/>
        <w:spacing w:before="60" w:after="120" w:line="264" w:lineRule="auto"/>
        <w:rPr>
          <w:rFonts w:ascii="Arial" w:hAnsi="Arial" w:cs="Arial"/>
          <w:b/>
          <w:bCs/>
          <w:i/>
          <w:iCs/>
          <w:sz w:val="20"/>
          <w:szCs w:val="20"/>
        </w:rPr>
      </w:pPr>
      <w:r>
        <w:br w:type="page"/>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3060"/>
        <w:gridCol w:w="945"/>
        <w:gridCol w:w="945"/>
        <w:gridCol w:w="2970"/>
      </w:tblGrid>
      <w:tr w:rsidR="00EF2095" w:rsidRPr="00EF2095">
        <w:tc>
          <w:tcPr>
            <w:tcW w:w="9360" w:type="dxa"/>
            <w:gridSpan w:val="5"/>
            <w:tcBorders>
              <w:top w:val="single" w:sz="4" w:space="0" w:color="808080"/>
              <w:left w:val="nil"/>
              <w:bottom w:val="single" w:sz="4" w:space="0" w:color="808080"/>
              <w:right w:val="nil"/>
            </w:tcBorders>
            <w:shd w:val="clear" w:color="C0C0C0" w:fill="CBDFC0"/>
          </w:tcPr>
          <w:p w:rsidR="00EF2095" w:rsidRPr="00EF2095" w:rsidRDefault="00EF2095" w:rsidP="00EF2095">
            <w:pPr>
              <w:autoSpaceDE w:val="0"/>
              <w:autoSpaceDN w:val="0"/>
              <w:adjustRightInd w:val="0"/>
              <w:spacing w:before="60" w:after="60" w:line="260" w:lineRule="atLeast"/>
              <w:rPr>
                <w:rFonts w:ascii="Arial" w:hAnsi="Arial" w:cs="Arial"/>
                <w:b/>
                <w:bCs/>
              </w:rPr>
            </w:pPr>
            <w:r>
              <w:lastRenderedPageBreak/>
              <w:br w:type="page"/>
            </w:r>
            <w:r>
              <w:rPr>
                <w:rFonts w:ascii="Arial" w:hAnsi="Arial"/>
                <w:b/>
              </w:rPr>
              <w:t>Časť 4. Akčný plán pre nevyhovujúce požiadavky</w:t>
            </w:r>
          </w:p>
        </w:tc>
      </w:tr>
      <w:tr w:rsidR="00EF2095" w:rsidRPr="00EF2095">
        <w:tc>
          <w:tcPr>
            <w:tcW w:w="9360" w:type="dxa"/>
            <w:gridSpan w:val="5"/>
            <w:tcBorders>
              <w:top w:val="single" w:sz="4" w:space="0" w:color="808080"/>
              <w:left w:val="nil"/>
              <w:bottom w:val="single" w:sz="4" w:space="0" w:color="808080"/>
              <w:right w:val="nil"/>
            </w:tcBorders>
          </w:tcPr>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sz w:val="19"/>
              </w:rPr>
              <w:t>Vyberte vhodnú akciu pre „Súlad s požiadavkami PCI DSS" pre každú požiadavku V prípade, že na niektorú z požiadaviek odpoviete „Nie", môže byť od vás požadované uviesť dátum, kedy vaša spoločnosť očakáva dosiahnutie súlad</w:t>
            </w:r>
            <w:r w:rsidR="00C7541C">
              <w:rPr>
                <w:rFonts w:ascii="Arial" w:hAnsi="Arial"/>
                <w:sz w:val="19"/>
              </w:rPr>
              <w:t>u</w:t>
            </w:r>
            <w:r>
              <w:rPr>
                <w:rFonts w:ascii="Arial" w:hAnsi="Arial"/>
                <w:sz w:val="19"/>
              </w:rPr>
              <w:t xml:space="preserve"> s touto požiadavkou a krátky popis krokov, ktoré podniknete na jej splnenie. </w:t>
            </w:r>
          </w:p>
          <w:p w:rsidR="00EF2095" w:rsidRPr="00EF2095" w:rsidRDefault="00EF2095" w:rsidP="00EF2095">
            <w:pPr>
              <w:autoSpaceDE w:val="0"/>
              <w:autoSpaceDN w:val="0"/>
              <w:adjustRightInd w:val="0"/>
              <w:spacing w:before="60" w:after="60" w:line="264" w:lineRule="auto"/>
              <w:rPr>
                <w:rFonts w:ascii="Arial" w:hAnsi="Arial" w:cs="Arial"/>
                <w:sz w:val="19"/>
                <w:szCs w:val="19"/>
              </w:rPr>
            </w:pPr>
            <w:r>
              <w:rPr>
                <w:rFonts w:ascii="Arial" w:hAnsi="Arial"/>
                <w:i/>
                <w:sz w:val="19"/>
              </w:rPr>
              <w:t xml:space="preserve">Obráťte sa na svojho nadobúdateľa alebo kartovú spoločnosť pred vyplnením časti 4. </w:t>
            </w:r>
          </w:p>
        </w:tc>
      </w:tr>
      <w:tr w:rsidR="00EF2095" w:rsidRPr="00EF2095">
        <w:trPr>
          <w:trHeight w:val="210"/>
        </w:trPr>
        <w:tc>
          <w:tcPr>
            <w:tcW w:w="1440" w:type="dxa"/>
            <w:vMerge w:val="restart"/>
            <w:tcBorders>
              <w:top w:val="single" w:sz="4" w:space="0" w:color="808080"/>
              <w:left w:val="nil"/>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Požiadavka PCI DSS</w:t>
            </w:r>
          </w:p>
        </w:tc>
        <w:tc>
          <w:tcPr>
            <w:tcW w:w="3060" w:type="dxa"/>
            <w:vMerge w:val="restart"/>
            <w:tcBorders>
              <w:top w:val="single" w:sz="4" w:space="0" w:color="808080"/>
              <w:left w:val="single" w:sz="4" w:space="0" w:color="808080"/>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9"/>
                <w:szCs w:val="19"/>
              </w:rPr>
            </w:pPr>
            <w:r>
              <w:rPr>
                <w:rFonts w:ascii="Arial" w:hAnsi="Arial"/>
                <w:b/>
                <w:sz w:val="19"/>
              </w:rPr>
              <w:t>Popis požiadavky</w:t>
            </w:r>
          </w:p>
        </w:tc>
        <w:tc>
          <w:tcPr>
            <w:tcW w:w="1890" w:type="dxa"/>
            <w:gridSpan w:val="2"/>
            <w:tcBorders>
              <w:top w:val="single" w:sz="4" w:space="0" w:color="808080"/>
              <w:left w:val="single" w:sz="4" w:space="0" w:color="808080"/>
              <w:bottom w:val="single" w:sz="4" w:space="0" w:color="808080"/>
              <w:right w:val="single" w:sz="4" w:space="0" w:color="808080"/>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8"/>
              </w:rPr>
              <w:t>Súlad s požiadavkami PCI DSS</w:t>
            </w:r>
          </w:p>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after="0" w:line="264" w:lineRule="auto"/>
              <w:jc w:val="center"/>
              <w:rPr>
                <w:rFonts w:ascii="Arial" w:hAnsi="Arial" w:cs="Arial"/>
                <w:sz w:val="18"/>
                <w:szCs w:val="18"/>
              </w:rPr>
            </w:pPr>
            <w:r>
              <w:rPr>
                <w:rFonts w:ascii="Arial" w:hAnsi="Arial"/>
                <w:sz w:val="18"/>
              </w:rPr>
              <w:t>(Vyberte jedno)</w:t>
            </w:r>
          </w:p>
        </w:tc>
        <w:tc>
          <w:tcPr>
            <w:tcW w:w="2970" w:type="dxa"/>
            <w:vMerge w:val="restart"/>
            <w:tcBorders>
              <w:top w:val="single" w:sz="4" w:space="0" w:color="808080"/>
              <w:left w:val="single" w:sz="4" w:space="0" w:color="808080"/>
              <w:bottom w:val="single" w:sz="4" w:space="0" w:color="808080"/>
              <w:right w:val="nil"/>
            </w:tcBorders>
            <w:shd w:val="clear" w:color="auto" w:fill="EAF1DD"/>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60" w:after="60" w:line="264" w:lineRule="auto"/>
              <w:jc w:val="center"/>
              <w:rPr>
                <w:rFonts w:ascii="Arial" w:hAnsi="Arial" w:cs="Arial"/>
                <w:b/>
                <w:bCs/>
                <w:sz w:val="18"/>
                <w:szCs w:val="18"/>
              </w:rPr>
            </w:pPr>
            <w:r>
              <w:rPr>
                <w:rFonts w:ascii="Arial" w:hAnsi="Arial"/>
                <w:b/>
                <w:sz w:val="19"/>
              </w:rPr>
              <w:t xml:space="preserve">Dátum a iné opravné kroky </w:t>
            </w:r>
            <w:r>
              <w:rPr>
                <w:rFonts w:ascii="Arial" w:hAnsi="Arial" w:cs="Arial"/>
                <w:b/>
                <w:bCs/>
                <w:sz w:val="18"/>
                <w:szCs w:val="18"/>
              </w:rPr>
              <w:br/>
            </w:r>
            <w:r>
              <w:rPr>
                <w:rFonts w:ascii="Arial" w:hAnsi="Arial"/>
                <w:sz w:val="18"/>
              </w:rPr>
              <w:t>(Ak ste vybrali „nie" k akejkoľvek požiadavke)</w:t>
            </w:r>
          </w:p>
        </w:tc>
      </w:tr>
      <w:tr w:rsidR="00EF2095" w:rsidRPr="00EF2095">
        <w:tblPrEx>
          <w:tblBorders>
            <w:top w:val="none" w:sz="0" w:space="0" w:color="auto"/>
            <w:left w:val="none" w:sz="0" w:space="0" w:color="auto"/>
            <w:bottom w:val="none" w:sz="0" w:space="0" w:color="auto"/>
            <w:right w:val="none" w:sz="0" w:space="0" w:color="auto"/>
          </w:tblBorders>
        </w:tblPrEx>
        <w:trPr>
          <w:trHeight w:val="210"/>
        </w:trPr>
        <w:tc>
          <w:tcPr>
            <w:tcW w:w="1440" w:type="dxa"/>
            <w:vMerge/>
            <w:tcBorders>
              <w:top w:val="single" w:sz="4" w:space="0" w:color="808080"/>
              <w:left w:val="nil"/>
              <w:bottom w:val="single" w:sz="4" w:space="0" w:color="999999"/>
              <w:right w:val="single" w:sz="4" w:space="0" w:color="808080"/>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jc w:val="center"/>
              <w:rPr>
                <w:rFonts w:ascii="Arial" w:hAnsi="Arial" w:cs="Arial"/>
                <w:sz w:val="18"/>
                <w:szCs w:val="18"/>
              </w:rPr>
            </w:pPr>
          </w:p>
        </w:tc>
        <w:tc>
          <w:tcPr>
            <w:tcW w:w="3060" w:type="dxa"/>
            <w:vMerge/>
            <w:tcBorders>
              <w:top w:val="single" w:sz="4" w:space="0" w:color="808080"/>
              <w:left w:val="single" w:sz="4" w:space="0" w:color="808080"/>
              <w:bottom w:val="single" w:sz="4" w:space="0" w:color="999999"/>
              <w:right w:val="single" w:sz="4" w:space="0" w:color="808080"/>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c>
          <w:tcPr>
            <w:tcW w:w="945" w:type="dxa"/>
            <w:tcBorders>
              <w:top w:val="single" w:sz="4" w:space="0" w:color="808080"/>
              <w:left w:val="single" w:sz="4" w:space="0" w:color="808080"/>
              <w:bottom w:val="single" w:sz="4" w:space="0" w:color="999999"/>
              <w:right w:val="single" w:sz="4" w:space="0" w:color="808080"/>
            </w:tcBorders>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ÁNO</w:t>
            </w:r>
          </w:p>
        </w:tc>
        <w:tc>
          <w:tcPr>
            <w:tcW w:w="945" w:type="dxa"/>
            <w:tcBorders>
              <w:top w:val="single" w:sz="4" w:space="0" w:color="808080"/>
              <w:left w:val="single" w:sz="4" w:space="0" w:color="808080"/>
              <w:bottom w:val="single" w:sz="4" w:space="0" w:color="999999"/>
              <w:right w:val="single" w:sz="4" w:space="0" w:color="808080"/>
            </w:tcBorders>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40" w:line="264" w:lineRule="auto"/>
              <w:jc w:val="center"/>
              <w:rPr>
                <w:rFonts w:ascii="Arial" w:hAnsi="Arial" w:cs="Arial"/>
                <w:b/>
                <w:bCs/>
                <w:sz w:val="18"/>
                <w:szCs w:val="18"/>
              </w:rPr>
            </w:pPr>
            <w:r>
              <w:rPr>
                <w:rFonts w:ascii="Arial" w:hAnsi="Arial"/>
                <w:b/>
                <w:sz w:val="18"/>
              </w:rPr>
              <w:t>NIE</w:t>
            </w:r>
          </w:p>
        </w:tc>
        <w:tc>
          <w:tcPr>
            <w:tcW w:w="2970" w:type="dxa"/>
            <w:vMerge/>
            <w:tcBorders>
              <w:top w:val="single" w:sz="4" w:space="0" w:color="808080"/>
              <w:left w:val="single" w:sz="4" w:space="0" w:color="808080"/>
              <w:bottom w:val="single" w:sz="4" w:space="0" w:color="999999"/>
              <w:right w:val="nil"/>
            </w:tcBorders>
            <w:shd w:val="clear" w:color="auto" w:fill="E0E0E0"/>
            <w:vAlign w:val="center"/>
          </w:tcPr>
          <w:p w:rsidR="00EF2095" w:rsidRPr="00EF2095" w:rsidRDefault="00EF2095" w:rsidP="00EF2095">
            <w:pPr>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autoSpaceDE w:val="0"/>
              <w:autoSpaceDN w:val="0"/>
              <w:adjustRightInd w:val="0"/>
              <w:spacing w:before="80" w:after="80" w:line="264" w:lineRule="auto"/>
              <w:rPr>
                <w:rFonts w:ascii="Arial" w:hAnsi="Arial" w:cs="Arial"/>
                <w:sz w:val="18"/>
                <w:szCs w:val="18"/>
              </w:rPr>
            </w:pPr>
          </w:p>
        </w:tc>
      </w:tr>
      <w:tr w:rsidR="009935D2" w:rsidRPr="00EF2095" w:rsidTr="00DD7F55">
        <w:trPr>
          <w:trHeight w:val="20"/>
        </w:trPr>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Inštalácia a uchovávanie firewallovej konfigurácie na ochranu údajov držiteľov kariet</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820199881"/>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46291831"/>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2088755280"/>
                <w:placeholder>
                  <w:docPart w:val="981492DBC2A84FE39701E946A9BB5BAF"/>
                </w:placeholder>
                <w:showingPlcHdr/>
              </w:sdtPr>
              <w:sdtContent>
                <w:r w:rsidRPr="00CB1C55">
                  <w:rPr>
                    <w:rStyle w:val="PlaceholderText"/>
                    <w:shd w:val="clear" w:color="auto" w:fill="AEAAAA" w:themeFill="background2" w:themeFillShade="BF"/>
                  </w:rPr>
                  <w:t>...........</w:t>
                </w:r>
              </w:sdtContent>
            </w:sdt>
          </w:p>
        </w:tc>
      </w:tr>
      <w:tr w:rsidR="009935D2" w:rsidRPr="00EF2095" w:rsidTr="00DD7F55">
        <w:trPr>
          <w:trHeight w:val="20"/>
        </w:trPr>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2</w:t>
            </w:r>
          </w:p>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Nepoužívanie predvolených nastavení systémových hesiel a iných bezpečnostných parametrov</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953080119"/>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861050880"/>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1704776354"/>
                <w:placeholder>
                  <w:docPart w:val="7F4D657076E14AC9AA27736632E2A2B8"/>
                </w:placeholder>
                <w:showingPlcHdr/>
              </w:sdtPr>
              <w:sdtContent>
                <w:r w:rsidRPr="00CB1C55">
                  <w:rPr>
                    <w:rStyle w:val="PlaceholderText"/>
                    <w:shd w:val="clear" w:color="auto" w:fill="AEAAAA" w:themeFill="background2" w:themeFillShade="BF"/>
                  </w:rPr>
                  <w:t>...........</w:t>
                </w:r>
              </w:sdtContent>
            </w:sdt>
          </w:p>
        </w:tc>
      </w:tr>
      <w:tr w:rsidR="009935D2" w:rsidRPr="00EF2095" w:rsidTr="00DD7F55">
        <w:trPr>
          <w:trHeight w:val="593"/>
        </w:trPr>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3</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Ochrana uložených údajov držiteľa karty</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99356117"/>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137486553"/>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2000619422"/>
                <w:placeholder>
                  <w:docPart w:val="0948904D4CA94FA1B47EF6D10C982819"/>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4</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Šifrovanie prenosových údajov držiteľa karty pri použití v otvorených verejných sietiach</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486393738"/>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649779044"/>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2007886878"/>
                <w:placeholder>
                  <w:docPart w:val="F3311DB2457340C2B71EF93FCA20EC9A"/>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5</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Ochrana všetkých systémov voči škodlivým softvérom a pravidelná aktualizácia antivírusových programov alebo softvéru</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714117126"/>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186481830"/>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823705982"/>
                <w:placeholder>
                  <w:docPart w:val="6C6E5AC8CA9C4B0C9E8FE4EDC6C6CF1B"/>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6</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Vytváranie a udržiavanie bezpečných systémov a aplikácií</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380833449"/>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2009871391"/>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640800635"/>
                <w:placeholder>
                  <w:docPart w:val="E834EB5419D5462B998922068D151A8F"/>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7</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Obmedzenie prístupu k údajom držiteľa karty v nevyhnutnom rozsahu</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549299883"/>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487780694"/>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1992372214"/>
                <w:placeholder>
                  <w:docPart w:val="E73A175C90CE41F89DAD53C64429B290"/>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8</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Identifikácia a autentifikácia prístupu k systémovým komponentom</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878898763"/>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624851915"/>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1404340185"/>
                <w:placeholder>
                  <w:docPart w:val="DE802153F91C449ABA059D41D9EB54AE"/>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9</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Obmedzenie fyzického prístupu k údajom držiteľa karty</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668132294"/>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862403266"/>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1219356759"/>
                <w:placeholder>
                  <w:docPart w:val="CF06BA17BA414E83B624BF6B5A5C502B"/>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lastRenderedPageBreak/>
              <w:t>10</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Sledovanie a monitorovanie každého prístupu do sieťových zdrojov a údajov držiteľa karty</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426544896"/>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08671759"/>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1531995109"/>
                <w:placeholder>
                  <w:docPart w:val="A18C830AA800457FB5118E4E0FD4A6B9"/>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11</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Pravidelné testovanie bezpečnostných systémov a procesov</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376209168"/>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193153926"/>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1202471441"/>
                <w:placeholder>
                  <w:docPart w:val="F127384F51094139803BDD359209F6C9"/>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12</w:t>
            </w:r>
          </w:p>
        </w:tc>
        <w:tc>
          <w:tcPr>
            <w:tcW w:w="3060" w:type="dxa"/>
            <w:tcBorders>
              <w:top w:val="single" w:sz="4" w:space="0" w:color="999999"/>
              <w:left w:val="single" w:sz="4" w:space="0" w:color="999999"/>
              <w:bottom w:val="single" w:sz="4" w:space="0" w:color="999999"/>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Udržiavanie politiky, ktorá rieši bezpečnosť informácií všetkých pracovníkov</w:t>
            </w:r>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94792509"/>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999999"/>
              <w:right w:val="single" w:sz="4" w:space="0" w:color="999999"/>
            </w:tcBorders>
          </w:tcPr>
          <w:p w:rsidR="009935D2" w:rsidRDefault="009935D2" w:rsidP="009935D2">
            <w:sdt>
              <w:sdtPr>
                <w:rPr>
                  <w:rFonts w:ascii="Arial" w:hAnsi="Arial"/>
                  <w:sz w:val="19"/>
                  <w:shd w:val="clear" w:color="auto" w:fill="AEAAAA" w:themeFill="background2" w:themeFillShade="BF"/>
                </w:rPr>
                <w:id w:val="576412375"/>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999999"/>
              <w:right w:val="nil"/>
            </w:tcBorders>
          </w:tcPr>
          <w:p w:rsidR="009935D2" w:rsidRDefault="009935D2" w:rsidP="009935D2">
            <w:sdt>
              <w:sdtPr>
                <w:rPr>
                  <w:rFonts w:ascii="Arial" w:hAnsi="Arial"/>
                  <w:sz w:val="19"/>
                  <w:shd w:val="clear" w:color="auto" w:fill="AEAAAA" w:themeFill="background2" w:themeFillShade="BF"/>
                </w:rPr>
                <w:id w:val="1789314286"/>
                <w:placeholder>
                  <w:docPart w:val="7BEC04A367DC435B80A0B9B9D7645D19"/>
                </w:placeholder>
                <w:showingPlcHdr/>
              </w:sdtPr>
              <w:sdtContent>
                <w:r w:rsidRPr="00CB1C55">
                  <w:rPr>
                    <w:rStyle w:val="PlaceholderText"/>
                    <w:shd w:val="clear" w:color="auto" w:fill="AEAAAA" w:themeFill="background2" w:themeFillShade="BF"/>
                  </w:rPr>
                  <w:t>...........</w:t>
                </w:r>
              </w:sdtContent>
            </w:sdt>
          </w:p>
        </w:tc>
      </w:tr>
      <w:tr w:rsidR="009935D2" w:rsidRPr="00EF2095" w:rsidTr="00DD7F55">
        <w:tc>
          <w:tcPr>
            <w:tcW w:w="1440" w:type="dxa"/>
            <w:tcBorders>
              <w:top w:val="single" w:sz="4" w:space="0" w:color="999999"/>
              <w:left w:val="nil"/>
              <w:bottom w:val="single" w:sz="4" w:space="0" w:color="A6A6A6"/>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120" w:after="120" w:line="264" w:lineRule="auto"/>
              <w:jc w:val="center"/>
              <w:rPr>
                <w:rFonts w:ascii="Arial" w:hAnsi="Arial" w:cs="Arial"/>
                <w:sz w:val="18"/>
                <w:szCs w:val="18"/>
              </w:rPr>
            </w:pPr>
            <w:r>
              <w:rPr>
                <w:rFonts w:ascii="Arial" w:hAnsi="Arial"/>
                <w:sz w:val="18"/>
              </w:rPr>
              <w:t>Dodatok A2</w:t>
            </w:r>
          </w:p>
        </w:tc>
        <w:tc>
          <w:tcPr>
            <w:tcW w:w="3060" w:type="dxa"/>
            <w:tcBorders>
              <w:top w:val="single" w:sz="4" w:space="0" w:color="999999"/>
              <w:left w:val="single" w:sz="4" w:space="0" w:color="999999"/>
              <w:bottom w:val="single" w:sz="4" w:space="0" w:color="A6A6A6"/>
              <w:right w:val="single" w:sz="4" w:space="0" w:color="999999"/>
            </w:tcBorders>
            <w:vAlign w:val="center"/>
          </w:tcPr>
          <w:p w:rsidR="009935D2" w:rsidRPr="00EF2095" w:rsidRDefault="009935D2" w:rsidP="009935D2">
            <w:pPr>
              <w:tabs>
                <w:tab w:val="left" w:pos="5688"/>
                <w:tab w:val="left" w:pos="9648"/>
              </w:tabs>
              <w:autoSpaceDE w:val="0"/>
              <w:autoSpaceDN w:val="0"/>
              <w:adjustRightInd w:val="0"/>
              <w:spacing w:before="60" w:after="60" w:line="264" w:lineRule="auto"/>
              <w:rPr>
                <w:rFonts w:ascii="Arial" w:hAnsi="Arial" w:cs="Arial"/>
                <w:sz w:val="18"/>
                <w:szCs w:val="18"/>
              </w:rPr>
            </w:pPr>
            <w:r>
              <w:rPr>
                <w:rFonts w:ascii="Arial" w:hAnsi="Arial"/>
                <w:sz w:val="18"/>
              </w:rPr>
              <w:t>Dodatočné požiadavky PCI DSS pre subjekty používajúce SSL/staršie TLS</w:t>
            </w:r>
          </w:p>
        </w:tc>
        <w:tc>
          <w:tcPr>
            <w:tcW w:w="945" w:type="dxa"/>
            <w:tcBorders>
              <w:top w:val="single" w:sz="4" w:space="0" w:color="999999"/>
              <w:left w:val="single" w:sz="4" w:space="0" w:color="999999"/>
              <w:bottom w:val="single" w:sz="4" w:space="0" w:color="A6A6A6"/>
              <w:right w:val="single" w:sz="4" w:space="0" w:color="999999"/>
            </w:tcBorders>
          </w:tcPr>
          <w:p w:rsidR="009935D2" w:rsidRDefault="009935D2" w:rsidP="009935D2">
            <w:sdt>
              <w:sdtPr>
                <w:rPr>
                  <w:rFonts w:ascii="Arial" w:hAnsi="Arial"/>
                  <w:sz w:val="19"/>
                  <w:shd w:val="clear" w:color="auto" w:fill="AEAAAA" w:themeFill="background2" w:themeFillShade="BF"/>
                </w:rPr>
                <w:id w:val="-560794897"/>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945" w:type="dxa"/>
            <w:tcBorders>
              <w:top w:val="single" w:sz="4" w:space="0" w:color="999999"/>
              <w:left w:val="single" w:sz="4" w:space="0" w:color="999999"/>
              <w:bottom w:val="single" w:sz="4" w:space="0" w:color="A6A6A6"/>
              <w:right w:val="single" w:sz="4" w:space="0" w:color="999999"/>
            </w:tcBorders>
          </w:tcPr>
          <w:p w:rsidR="009935D2" w:rsidRDefault="009935D2" w:rsidP="009935D2">
            <w:sdt>
              <w:sdtPr>
                <w:rPr>
                  <w:rFonts w:ascii="Arial" w:hAnsi="Arial"/>
                  <w:sz w:val="19"/>
                  <w:shd w:val="clear" w:color="auto" w:fill="AEAAAA" w:themeFill="background2" w:themeFillShade="BF"/>
                </w:rPr>
                <w:id w:val="1207602056"/>
                <w14:checkbox>
                  <w14:checked w14:val="0"/>
                  <w14:checkedState w14:val="2612" w14:font="MS Gothic"/>
                  <w14:uncheckedState w14:val="2610" w14:font="MS Gothic"/>
                </w14:checkbox>
              </w:sdtPr>
              <w:sdtContent>
                <w:r w:rsidRPr="003D02CF">
                  <w:rPr>
                    <w:rFonts w:ascii="MS Gothic" w:eastAsia="MS Gothic" w:hAnsi="MS Gothic" w:hint="eastAsia"/>
                    <w:sz w:val="19"/>
                    <w:shd w:val="clear" w:color="auto" w:fill="AEAAAA" w:themeFill="background2" w:themeFillShade="BF"/>
                  </w:rPr>
                  <w:t>☐</w:t>
                </w:r>
              </w:sdtContent>
            </w:sdt>
          </w:p>
        </w:tc>
        <w:tc>
          <w:tcPr>
            <w:tcW w:w="2970" w:type="dxa"/>
            <w:tcBorders>
              <w:top w:val="single" w:sz="4" w:space="0" w:color="999999"/>
              <w:left w:val="single" w:sz="4" w:space="0" w:color="999999"/>
              <w:bottom w:val="single" w:sz="4" w:space="0" w:color="A6A6A6"/>
              <w:right w:val="nil"/>
            </w:tcBorders>
          </w:tcPr>
          <w:p w:rsidR="009935D2" w:rsidRDefault="009935D2" w:rsidP="009935D2">
            <w:sdt>
              <w:sdtPr>
                <w:rPr>
                  <w:rFonts w:ascii="Arial" w:hAnsi="Arial"/>
                  <w:sz w:val="19"/>
                  <w:shd w:val="clear" w:color="auto" w:fill="AEAAAA" w:themeFill="background2" w:themeFillShade="BF"/>
                </w:rPr>
                <w:id w:val="-136189274"/>
                <w:placeholder>
                  <w:docPart w:val="6E1735AFB4CB49C1A1AE8FD1154820DA"/>
                </w:placeholder>
                <w:showingPlcHdr/>
              </w:sdtPr>
              <w:sdtContent>
                <w:r w:rsidRPr="00CB1C55">
                  <w:rPr>
                    <w:rStyle w:val="PlaceholderText"/>
                    <w:shd w:val="clear" w:color="auto" w:fill="AEAAAA" w:themeFill="background2" w:themeFillShade="BF"/>
                  </w:rPr>
                  <w:t>...........</w:t>
                </w:r>
              </w:sdtContent>
            </w:sdt>
          </w:p>
        </w:tc>
      </w:tr>
    </w:tbl>
    <w:p w:rsidR="00EF2095" w:rsidRPr="00EF2095" w:rsidRDefault="00EF2095" w:rsidP="00EF2095">
      <w:pPr>
        <w:autoSpaceDE w:val="0"/>
        <w:autoSpaceDN w:val="0"/>
        <w:adjustRightInd w:val="0"/>
        <w:spacing w:before="60" w:after="60" w:line="264" w:lineRule="auto"/>
        <w:jc w:val="center"/>
        <w:rPr>
          <w:rFonts w:ascii="Arial" w:hAnsi="Arial" w:cs="Arial"/>
          <w:sz w:val="20"/>
          <w:szCs w:val="20"/>
        </w:rPr>
      </w:pPr>
    </w:p>
    <w:p w:rsidR="00EF2095" w:rsidRPr="00EF2095" w:rsidRDefault="00EF2095" w:rsidP="00EF2095">
      <w:pPr>
        <w:autoSpaceDE w:val="0"/>
        <w:autoSpaceDN w:val="0"/>
        <w:adjustRightInd w:val="0"/>
        <w:spacing w:after="0" w:line="240" w:lineRule="auto"/>
        <w:jc w:val="center"/>
        <w:rPr>
          <w:rFonts w:ascii="Arial" w:hAnsi="Arial" w:cs="Arial"/>
          <w:sz w:val="20"/>
          <w:szCs w:val="20"/>
        </w:rPr>
      </w:pPr>
      <w:r>
        <w:rPr>
          <w:rFonts w:ascii="Calibri" w:hAnsi="Calibri" w:cs="Calibri"/>
          <w:noProof/>
          <w:lang w:val="en-US" w:eastAsia="en-US" w:bidi="ar-SA"/>
        </w:rPr>
        <w:drawing>
          <wp:inline distT="0" distB="0" distL="0" distR="0">
            <wp:extent cx="5363210" cy="7912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63210" cy="791210"/>
                    </a:xfrm>
                    <a:prstGeom prst="rect">
                      <a:avLst/>
                    </a:prstGeom>
                    <a:noFill/>
                    <a:ln>
                      <a:noFill/>
                    </a:ln>
                  </pic:spPr>
                </pic:pic>
              </a:graphicData>
            </a:graphic>
          </wp:inline>
        </w:drawing>
      </w:r>
    </w:p>
    <w:p w:rsidR="00733183" w:rsidRDefault="00733183"/>
    <w:sectPr w:rsidR="00733183" w:rsidSect="00D135D1">
      <w:pgSz w:w="15840" w:h="12240" w:orient="landscape"/>
      <w:pgMar w:top="1440" w:right="1440" w:bottom="851"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62491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forms" w:enforcement="1" w:cryptProviderType="rsaAES" w:cryptAlgorithmClass="hash" w:cryptAlgorithmType="typeAny" w:cryptAlgorithmSid="14" w:cryptSpinCount="100000" w:hash="Wbo/LgalxaZcX/LzSQoOPZ74+sBMpf97ADVIVCZjvpixycaicY2RBTjcFQHLQd/SFp7unSCsHybjNNn6AuAi2A==" w:salt="PkHFD1Manzem4oybHrxRMw=="/>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095"/>
    <w:rsid w:val="00014E0A"/>
    <w:rsid w:val="00062A09"/>
    <w:rsid w:val="000A4803"/>
    <w:rsid w:val="000B0E80"/>
    <w:rsid w:val="000F4EBF"/>
    <w:rsid w:val="001A2F25"/>
    <w:rsid w:val="001D7477"/>
    <w:rsid w:val="00201DFA"/>
    <w:rsid w:val="00275CE5"/>
    <w:rsid w:val="002D6847"/>
    <w:rsid w:val="0038506C"/>
    <w:rsid w:val="003A1A76"/>
    <w:rsid w:val="00463562"/>
    <w:rsid w:val="004B4A5D"/>
    <w:rsid w:val="004D4D4F"/>
    <w:rsid w:val="005F11C1"/>
    <w:rsid w:val="0063171E"/>
    <w:rsid w:val="00631D03"/>
    <w:rsid w:val="00697208"/>
    <w:rsid w:val="006F6A02"/>
    <w:rsid w:val="00731FBD"/>
    <w:rsid w:val="00733183"/>
    <w:rsid w:val="00756B12"/>
    <w:rsid w:val="007878FB"/>
    <w:rsid w:val="00794F8D"/>
    <w:rsid w:val="007D0AE2"/>
    <w:rsid w:val="00822653"/>
    <w:rsid w:val="00842615"/>
    <w:rsid w:val="00885E5A"/>
    <w:rsid w:val="008A16B2"/>
    <w:rsid w:val="008E67AC"/>
    <w:rsid w:val="009201E6"/>
    <w:rsid w:val="009935D2"/>
    <w:rsid w:val="009B68C6"/>
    <w:rsid w:val="009C47AA"/>
    <w:rsid w:val="009E0315"/>
    <w:rsid w:val="00A14C28"/>
    <w:rsid w:val="00A52C65"/>
    <w:rsid w:val="00A57BCC"/>
    <w:rsid w:val="00A671F8"/>
    <w:rsid w:val="00B1624B"/>
    <w:rsid w:val="00B93177"/>
    <w:rsid w:val="00C67952"/>
    <w:rsid w:val="00C7541C"/>
    <w:rsid w:val="00C833FD"/>
    <w:rsid w:val="00C9244B"/>
    <w:rsid w:val="00C96D09"/>
    <w:rsid w:val="00CB62D1"/>
    <w:rsid w:val="00D005D7"/>
    <w:rsid w:val="00D1054F"/>
    <w:rsid w:val="00D135D1"/>
    <w:rsid w:val="00DA2381"/>
    <w:rsid w:val="00EF20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8DFF2-E943-4E2E-A1F7-391A9CC4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sk-SK" w:bidi="sk-S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47"/>
  </w:style>
  <w:style w:type="paragraph" w:styleId="Heading1">
    <w:name w:val="heading 1"/>
    <w:basedOn w:val="Normal"/>
    <w:next w:val="Normal"/>
    <w:link w:val="Heading1Char"/>
    <w:uiPriority w:val="99"/>
    <w:qFormat/>
    <w:rsid w:val="00EF2095"/>
    <w:pPr>
      <w:autoSpaceDE w:val="0"/>
      <w:autoSpaceDN w:val="0"/>
      <w:adjustRightInd w:val="0"/>
      <w:spacing w:after="0" w:line="240" w:lineRule="auto"/>
      <w:outlineLvl w:val="0"/>
    </w:pPr>
    <w:rPr>
      <w:rFonts w:ascii="Calibri" w:hAnsi="Calibri"/>
      <w:sz w:val="24"/>
      <w:szCs w:val="24"/>
    </w:rPr>
  </w:style>
  <w:style w:type="paragraph" w:styleId="Heading2">
    <w:name w:val="heading 2"/>
    <w:basedOn w:val="Normal"/>
    <w:next w:val="Normal"/>
    <w:link w:val="Heading2Char"/>
    <w:uiPriority w:val="99"/>
    <w:qFormat/>
    <w:rsid w:val="00EF2095"/>
    <w:pPr>
      <w:autoSpaceDE w:val="0"/>
      <w:autoSpaceDN w:val="0"/>
      <w:adjustRightInd w:val="0"/>
      <w:spacing w:after="0" w:line="240" w:lineRule="auto"/>
      <w:outlineLvl w:val="1"/>
    </w:pPr>
    <w:rPr>
      <w:rFonts w:ascii="Calibri" w:hAnsi="Calibri"/>
      <w:sz w:val="24"/>
      <w:szCs w:val="24"/>
    </w:rPr>
  </w:style>
  <w:style w:type="paragraph" w:styleId="Heading3">
    <w:name w:val="heading 3"/>
    <w:basedOn w:val="Normal"/>
    <w:next w:val="Normal"/>
    <w:link w:val="Heading3Char"/>
    <w:uiPriority w:val="99"/>
    <w:qFormat/>
    <w:rsid w:val="00EF2095"/>
    <w:pPr>
      <w:autoSpaceDE w:val="0"/>
      <w:autoSpaceDN w:val="0"/>
      <w:adjustRightInd w:val="0"/>
      <w:spacing w:after="0" w:line="240" w:lineRule="auto"/>
      <w:outlineLvl w:val="2"/>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F2095"/>
    <w:rPr>
      <w:rFonts w:ascii="Calibri" w:hAnsi="Calibri"/>
      <w:sz w:val="24"/>
      <w:szCs w:val="24"/>
    </w:rPr>
  </w:style>
  <w:style w:type="character" w:customStyle="1" w:styleId="Heading2Char">
    <w:name w:val="Heading 2 Char"/>
    <w:basedOn w:val="DefaultParagraphFont"/>
    <w:link w:val="Heading2"/>
    <w:uiPriority w:val="99"/>
    <w:rsid w:val="00EF2095"/>
    <w:rPr>
      <w:rFonts w:ascii="Calibri" w:hAnsi="Calibri"/>
      <w:sz w:val="24"/>
      <w:szCs w:val="24"/>
    </w:rPr>
  </w:style>
  <w:style w:type="character" w:customStyle="1" w:styleId="Heading3Char">
    <w:name w:val="Heading 3 Char"/>
    <w:basedOn w:val="DefaultParagraphFont"/>
    <w:link w:val="Heading3"/>
    <w:uiPriority w:val="99"/>
    <w:rsid w:val="00EF2095"/>
    <w:rPr>
      <w:rFonts w:ascii="Calibri" w:hAnsi="Calibri"/>
      <w:sz w:val="24"/>
      <w:szCs w:val="24"/>
    </w:rPr>
  </w:style>
  <w:style w:type="paragraph" w:styleId="BalloonText">
    <w:name w:val="Balloon Text"/>
    <w:basedOn w:val="Normal"/>
    <w:link w:val="BalloonTextChar"/>
    <w:uiPriority w:val="99"/>
    <w:semiHidden/>
    <w:unhideWhenUsed/>
    <w:rsid w:val="000B0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E80"/>
    <w:rPr>
      <w:rFonts w:ascii="Tahoma" w:hAnsi="Tahoma" w:cs="Tahoma"/>
      <w:sz w:val="16"/>
      <w:szCs w:val="16"/>
    </w:rPr>
  </w:style>
  <w:style w:type="character" w:styleId="PlaceholderText">
    <w:name w:val="Placeholder Text"/>
    <w:basedOn w:val="DefaultParagraphFont"/>
    <w:uiPriority w:val="99"/>
    <w:semiHidden/>
    <w:rsid w:val="007D0A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873C1666B64709A6FE88C783F9D704"/>
        <w:category>
          <w:name w:val="General"/>
          <w:gallery w:val="placeholder"/>
        </w:category>
        <w:types>
          <w:type w:val="bbPlcHdr"/>
        </w:types>
        <w:behaviors>
          <w:behavior w:val="content"/>
        </w:behaviors>
        <w:guid w:val="{860FCB63-ADC2-493C-B7A6-16614BEBB804}"/>
      </w:docPartPr>
      <w:docPartBody>
        <w:p w:rsidR="00000000" w:rsidRDefault="00C070E1" w:rsidP="00C070E1">
          <w:pPr>
            <w:pStyle w:val="89873C1666B64709A6FE88C783F9D704"/>
          </w:pPr>
          <w:r>
            <w:rPr>
              <w:rStyle w:val="PlaceholderText"/>
              <w:shd w:val="clear" w:color="auto" w:fill="AEAAAA" w:themeFill="background2" w:themeFillShade="BF"/>
            </w:rPr>
            <w:t>...........</w:t>
          </w:r>
        </w:p>
      </w:docPartBody>
    </w:docPart>
    <w:docPart>
      <w:docPartPr>
        <w:name w:val="2124850700794CD2972C28AFDC673DCC"/>
        <w:category>
          <w:name w:val="General"/>
          <w:gallery w:val="placeholder"/>
        </w:category>
        <w:types>
          <w:type w:val="bbPlcHdr"/>
        </w:types>
        <w:behaviors>
          <w:behavior w:val="content"/>
        </w:behaviors>
        <w:guid w:val="{1F3AC809-7B31-4D13-985E-6FB2491C28FD}"/>
      </w:docPartPr>
      <w:docPartBody>
        <w:p w:rsidR="00000000" w:rsidRDefault="00C070E1" w:rsidP="00C070E1">
          <w:pPr>
            <w:pStyle w:val="2124850700794CD2972C28AFDC673DCC"/>
          </w:pPr>
          <w:r>
            <w:rPr>
              <w:rStyle w:val="PlaceholderText"/>
              <w:shd w:val="clear" w:color="auto" w:fill="AEAAAA" w:themeFill="background2" w:themeFillShade="BF"/>
            </w:rPr>
            <w:t>...........</w:t>
          </w:r>
        </w:p>
      </w:docPartBody>
    </w:docPart>
    <w:docPart>
      <w:docPartPr>
        <w:name w:val="F106A9F6A3ED4A138776DF0682B57736"/>
        <w:category>
          <w:name w:val="General"/>
          <w:gallery w:val="placeholder"/>
        </w:category>
        <w:types>
          <w:type w:val="bbPlcHdr"/>
        </w:types>
        <w:behaviors>
          <w:behavior w:val="content"/>
        </w:behaviors>
        <w:guid w:val="{22C1E9CC-EDCA-427A-A965-0513AC4DEC70}"/>
      </w:docPartPr>
      <w:docPartBody>
        <w:p w:rsidR="00000000" w:rsidRDefault="00C070E1" w:rsidP="00C070E1">
          <w:pPr>
            <w:pStyle w:val="F106A9F6A3ED4A138776DF0682B57736"/>
          </w:pPr>
          <w:r>
            <w:rPr>
              <w:rStyle w:val="PlaceholderText"/>
              <w:shd w:val="clear" w:color="auto" w:fill="AEAAAA" w:themeFill="background2" w:themeFillShade="BF"/>
            </w:rPr>
            <w:t>...........</w:t>
          </w:r>
        </w:p>
      </w:docPartBody>
    </w:docPart>
    <w:docPart>
      <w:docPartPr>
        <w:name w:val="40B56B3E036B46DF802B2F093631FBB7"/>
        <w:category>
          <w:name w:val="General"/>
          <w:gallery w:val="placeholder"/>
        </w:category>
        <w:types>
          <w:type w:val="bbPlcHdr"/>
        </w:types>
        <w:behaviors>
          <w:behavior w:val="content"/>
        </w:behaviors>
        <w:guid w:val="{13C6E87F-A84A-4DDD-8A04-26B4450E488D}"/>
      </w:docPartPr>
      <w:docPartBody>
        <w:p w:rsidR="00000000" w:rsidRDefault="00C070E1" w:rsidP="00C070E1">
          <w:pPr>
            <w:pStyle w:val="40B56B3E036B46DF802B2F093631FBB7"/>
          </w:pPr>
          <w:r>
            <w:rPr>
              <w:rStyle w:val="PlaceholderText"/>
              <w:shd w:val="clear" w:color="auto" w:fill="AEAAAA" w:themeFill="background2" w:themeFillShade="BF"/>
            </w:rPr>
            <w:t>...........</w:t>
          </w:r>
        </w:p>
      </w:docPartBody>
    </w:docPart>
    <w:docPart>
      <w:docPartPr>
        <w:name w:val="07C458A876D448268E58892F75E96F63"/>
        <w:category>
          <w:name w:val="General"/>
          <w:gallery w:val="placeholder"/>
        </w:category>
        <w:types>
          <w:type w:val="bbPlcHdr"/>
        </w:types>
        <w:behaviors>
          <w:behavior w:val="content"/>
        </w:behaviors>
        <w:guid w:val="{09EF9FFB-DDCF-4E70-B79B-EB43A8C68F7A}"/>
      </w:docPartPr>
      <w:docPartBody>
        <w:p w:rsidR="00000000" w:rsidRDefault="00C070E1" w:rsidP="00C070E1">
          <w:pPr>
            <w:pStyle w:val="07C458A876D448268E58892F75E96F63"/>
          </w:pPr>
          <w:r>
            <w:rPr>
              <w:rStyle w:val="PlaceholderText"/>
              <w:shd w:val="clear" w:color="auto" w:fill="AEAAAA" w:themeFill="background2" w:themeFillShade="BF"/>
            </w:rPr>
            <w:t>...........</w:t>
          </w:r>
        </w:p>
      </w:docPartBody>
    </w:docPart>
    <w:docPart>
      <w:docPartPr>
        <w:name w:val="9AD35FD674734E6EA6090B4312B6C877"/>
        <w:category>
          <w:name w:val="General"/>
          <w:gallery w:val="placeholder"/>
        </w:category>
        <w:types>
          <w:type w:val="bbPlcHdr"/>
        </w:types>
        <w:behaviors>
          <w:behavior w:val="content"/>
        </w:behaviors>
        <w:guid w:val="{24E4051A-EBC2-436A-951A-65A1D4A355E0}"/>
      </w:docPartPr>
      <w:docPartBody>
        <w:p w:rsidR="00000000" w:rsidRDefault="00C070E1" w:rsidP="00C070E1">
          <w:pPr>
            <w:pStyle w:val="9AD35FD674734E6EA6090B4312B6C877"/>
          </w:pPr>
          <w:r>
            <w:rPr>
              <w:rStyle w:val="PlaceholderText"/>
              <w:shd w:val="clear" w:color="auto" w:fill="AEAAAA" w:themeFill="background2" w:themeFillShade="BF"/>
            </w:rPr>
            <w:t>...........</w:t>
          </w:r>
        </w:p>
      </w:docPartBody>
    </w:docPart>
    <w:docPart>
      <w:docPartPr>
        <w:name w:val="0F287C51C6834095B1AD4D5B0F1F7E27"/>
        <w:category>
          <w:name w:val="General"/>
          <w:gallery w:val="placeholder"/>
        </w:category>
        <w:types>
          <w:type w:val="bbPlcHdr"/>
        </w:types>
        <w:behaviors>
          <w:behavior w:val="content"/>
        </w:behaviors>
        <w:guid w:val="{3A3D7BB3-A661-42BA-AF9E-E4696F84AF63}"/>
      </w:docPartPr>
      <w:docPartBody>
        <w:p w:rsidR="00000000" w:rsidRDefault="00C070E1" w:rsidP="00C070E1">
          <w:pPr>
            <w:pStyle w:val="0F287C51C6834095B1AD4D5B0F1F7E27"/>
          </w:pPr>
          <w:r>
            <w:rPr>
              <w:rStyle w:val="PlaceholderText"/>
              <w:shd w:val="clear" w:color="auto" w:fill="AEAAAA" w:themeFill="background2" w:themeFillShade="BF"/>
            </w:rPr>
            <w:t>...........</w:t>
          </w:r>
        </w:p>
      </w:docPartBody>
    </w:docPart>
    <w:docPart>
      <w:docPartPr>
        <w:name w:val="1B68B8A356B54CCCA47DD635F59EF676"/>
        <w:category>
          <w:name w:val="General"/>
          <w:gallery w:val="placeholder"/>
        </w:category>
        <w:types>
          <w:type w:val="bbPlcHdr"/>
        </w:types>
        <w:behaviors>
          <w:behavior w:val="content"/>
        </w:behaviors>
        <w:guid w:val="{2CD8B763-92C5-472A-89F4-7141C622EEEC}"/>
      </w:docPartPr>
      <w:docPartBody>
        <w:p w:rsidR="00000000" w:rsidRDefault="00C070E1" w:rsidP="00C070E1">
          <w:pPr>
            <w:pStyle w:val="1B68B8A356B54CCCA47DD635F59EF676"/>
          </w:pPr>
          <w:r>
            <w:rPr>
              <w:rStyle w:val="PlaceholderText"/>
              <w:shd w:val="clear" w:color="auto" w:fill="AEAAAA" w:themeFill="background2" w:themeFillShade="BF"/>
            </w:rPr>
            <w:t>...........</w:t>
          </w:r>
        </w:p>
      </w:docPartBody>
    </w:docPart>
    <w:docPart>
      <w:docPartPr>
        <w:name w:val="01E711ABEA354280BB08657DEF3C384C"/>
        <w:category>
          <w:name w:val="General"/>
          <w:gallery w:val="placeholder"/>
        </w:category>
        <w:types>
          <w:type w:val="bbPlcHdr"/>
        </w:types>
        <w:behaviors>
          <w:behavior w:val="content"/>
        </w:behaviors>
        <w:guid w:val="{C2B8F360-D713-4ECA-8DC5-553E9AE4C11B}"/>
      </w:docPartPr>
      <w:docPartBody>
        <w:p w:rsidR="00000000" w:rsidRDefault="00C070E1" w:rsidP="00C070E1">
          <w:pPr>
            <w:pStyle w:val="01E711ABEA354280BB08657DEF3C384C"/>
          </w:pPr>
          <w:r>
            <w:rPr>
              <w:rStyle w:val="PlaceholderText"/>
              <w:shd w:val="clear" w:color="auto" w:fill="AEAAAA" w:themeFill="background2" w:themeFillShade="BF"/>
            </w:rPr>
            <w:t>...........</w:t>
          </w:r>
        </w:p>
      </w:docPartBody>
    </w:docPart>
    <w:docPart>
      <w:docPartPr>
        <w:name w:val="3A2F92E66BC1456DA5E5FBAEE5A304FF"/>
        <w:category>
          <w:name w:val="General"/>
          <w:gallery w:val="placeholder"/>
        </w:category>
        <w:types>
          <w:type w:val="bbPlcHdr"/>
        </w:types>
        <w:behaviors>
          <w:behavior w:val="content"/>
        </w:behaviors>
        <w:guid w:val="{AF4812B2-A291-4141-AC19-56FBE5C82EA4}"/>
      </w:docPartPr>
      <w:docPartBody>
        <w:p w:rsidR="00000000" w:rsidRDefault="00C070E1" w:rsidP="00C070E1">
          <w:pPr>
            <w:pStyle w:val="3A2F92E66BC1456DA5E5FBAEE5A304FF"/>
          </w:pPr>
          <w:r>
            <w:rPr>
              <w:rStyle w:val="PlaceholderText"/>
              <w:shd w:val="clear" w:color="auto" w:fill="AEAAAA" w:themeFill="background2" w:themeFillShade="BF"/>
            </w:rPr>
            <w:t>...........</w:t>
          </w:r>
        </w:p>
      </w:docPartBody>
    </w:docPart>
    <w:docPart>
      <w:docPartPr>
        <w:name w:val="17B097132434432FB0C58C2565A2B11C"/>
        <w:category>
          <w:name w:val="General"/>
          <w:gallery w:val="placeholder"/>
        </w:category>
        <w:types>
          <w:type w:val="bbPlcHdr"/>
        </w:types>
        <w:behaviors>
          <w:behavior w:val="content"/>
        </w:behaviors>
        <w:guid w:val="{DDF163B5-90F3-4CD3-B1C3-8B14D78AE2C1}"/>
      </w:docPartPr>
      <w:docPartBody>
        <w:p w:rsidR="00000000" w:rsidRDefault="00C070E1" w:rsidP="00C070E1">
          <w:pPr>
            <w:pStyle w:val="17B097132434432FB0C58C2565A2B11C"/>
          </w:pPr>
          <w:r>
            <w:rPr>
              <w:rStyle w:val="PlaceholderText"/>
              <w:shd w:val="clear" w:color="auto" w:fill="AEAAAA" w:themeFill="background2" w:themeFillShade="BF"/>
            </w:rPr>
            <w:t>...........</w:t>
          </w:r>
        </w:p>
      </w:docPartBody>
    </w:docPart>
    <w:docPart>
      <w:docPartPr>
        <w:name w:val="7896216CE88346B0A8CE8D4A78283CAE"/>
        <w:category>
          <w:name w:val="General"/>
          <w:gallery w:val="placeholder"/>
        </w:category>
        <w:types>
          <w:type w:val="bbPlcHdr"/>
        </w:types>
        <w:behaviors>
          <w:behavior w:val="content"/>
        </w:behaviors>
        <w:guid w:val="{D4EC8E48-031B-4944-ACFE-CE3F867A6D30}"/>
      </w:docPartPr>
      <w:docPartBody>
        <w:p w:rsidR="00000000" w:rsidRDefault="00C070E1" w:rsidP="00C070E1">
          <w:pPr>
            <w:pStyle w:val="7896216CE88346B0A8CE8D4A78283CAE"/>
          </w:pPr>
          <w:r>
            <w:rPr>
              <w:rStyle w:val="PlaceholderText"/>
              <w:shd w:val="clear" w:color="auto" w:fill="AEAAAA" w:themeFill="background2" w:themeFillShade="BF"/>
            </w:rPr>
            <w:t>...........</w:t>
          </w:r>
        </w:p>
      </w:docPartBody>
    </w:docPart>
    <w:docPart>
      <w:docPartPr>
        <w:name w:val="102D8B3CB7B24491BA90CCC7B43CAFF2"/>
        <w:category>
          <w:name w:val="General"/>
          <w:gallery w:val="placeholder"/>
        </w:category>
        <w:types>
          <w:type w:val="bbPlcHdr"/>
        </w:types>
        <w:behaviors>
          <w:behavior w:val="content"/>
        </w:behaviors>
        <w:guid w:val="{CAD60F16-6B22-41B8-929B-B613E2755BB9}"/>
      </w:docPartPr>
      <w:docPartBody>
        <w:p w:rsidR="00000000" w:rsidRDefault="00C070E1" w:rsidP="00C070E1">
          <w:pPr>
            <w:pStyle w:val="102D8B3CB7B24491BA90CCC7B43CAFF2"/>
          </w:pPr>
          <w:r>
            <w:rPr>
              <w:rStyle w:val="PlaceholderText"/>
              <w:shd w:val="clear" w:color="auto" w:fill="AEAAAA" w:themeFill="background2" w:themeFillShade="BF"/>
            </w:rPr>
            <w:t>...........</w:t>
          </w:r>
        </w:p>
      </w:docPartBody>
    </w:docPart>
    <w:docPart>
      <w:docPartPr>
        <w:name w:val="DC4449006CEA449D9214540AD72A654C"/>
        <w:category>
          <w:name w:val="General"/>
          <w:gallery w:val="placeholder"/>
        </w:category>
        <w:types>
          <w:type w:val="bbPlcHdr"/>
        </w:types>
        <w:behaviors>
          <w:behavior w:val="content"/>
        </w:behaviors>
        <w:guid w:val="{BA501EA9-3ACF-44DC-ADC1-ED86C29BB08E}"/>
      </w:docPartPr>
      <w:docPartBody>
        <w:p w:rsidR="00000000" w:rsidRDefault="00C070E1" w:rsidP="00C070E1">
          <w:pPr>
            <w:pStyle w:val="DC4449006CEA449D9214540AD72A654C"/>
          </w:pPr>
          <w:r>
            <w:rPr>
              <w:rStyle w:val="PlaceholderText"/>
              <w:shd w:val="clear" w:color="auto" w:fill="AEAAAA" w:themeFill="background2" w:themeFillShade="BF"/>
            </w:rPr>
            <w:t>...........</w:t>
          </w:r>
        </w:p>
      </w:docPartBody>
    </w:docPart>
    <w:docPart>
      <w:docPartPr>
        <w:name w:val="45BED42555234B98937997D8E79279CC"/>
        <w:category>
          <w:name w:val="General"/>
          <w:gallery w:val="placeholder"/>
        </w:category>
        <w:types>
          <w:type w:val="bbPlcHdr"/>
        </w:types>
        <w:behaviors>
          <w:behavior w:val="content"/>
        </w:behaviors>
        <w:guid w:val="{2FD008CD-52DC-4268-AC36-ACE2E1739623}"/>
      </w:docPartPr>
      <w:docPartBody>
        <w:p w:rsidR="00000000" w:rsidRDefault="00C070E1" w:rsidP="00C070E1">
          <w:pPr>
            <w:pStyle w:val="45BED42555234B98937997D8E79279CC"/>
          </w:pPr>
          <w:r>
            <w:rPr>
              <w:rStyle w:val="PlaceholderText"/>
              <w:shd w:val="clear" w:color="auto" w:fill="AEAAAA" w:themeFill="background2" w:themeFillShade="BF"/>
            </w:rPr>
            <w:t>...........</w:t>
          </w:r>
        </w:p>
      </w:docPartBody>
    </w:docPart>
    <w:docPart>
      <w:docPartPr>
        <w:name w:val="003B02AB0E004B819EA782FFF03B0384"/>
        <w:category>
          <w:name w:val="General"/>
          <w:gallery w:val="placeholder"/>
        </w:category>
        <w:types>
          <w:type w:val="bbPlcHdr"/>
        </w:types>
        <w:behaviors>
          <w:behavior w:val="content"/>
        </w:behaviors>
        <w:guid w:val="{2DB9C2C2-48F5-4270-8041-D540F976E1AD}"/>
      </w:docPartPr>
      <w:docPartBody>
        <w:p w:rsidR="00000000" w:rsidRDefault="00C070E1" w:rsidP="00C070E1">
          <w:pPr>
            <w:pStyle w:val="003B02AB0E004B819EA782FFF03B0384"/>
          </w:pPr>
          <w:r>
            <w:rPr>
              <w:rStyle w:val="PlaceholderText"/>
              <w:shd w:val="clear" w:color="auto" w:fill="AEAAAA" w:themeFill="background2" w:themeFillShade="BF"/>
            </w:rPr>
            <w:t>...........</w:t>
          </w:r>
        </w:p>
      </w:docPartBody>
    </w:docPart>
    <w:docPart>
      <w:docPartPr>
        <w:name w:val="F5F0DD6F326742A0B1573696F7A2204F"/>
        <w:category>
          <w:name w:val="General"/>
          <w:gallery w:val="placeholder"/>
        </w:category>
        <w:types>
          <w:type w:val="bbPlcHdr"/>
        </w:types>
        <w:behaviors>
          <w:behavior w:val="content"/>
        </w:behaviors>
        <w:guid w:val="{B5C360B6-B577-411B-903E-C8C6E2162002}"/>
      </w:docPartPr>
      <w:docPartBody>
        <w:p w:rsidR="00000000" w:rsidRDefault="00C070E1" w:rsidP="00C070E1">
          <w:pPr>
            <w:pStyle w:val="F5F0DD6F326742A0B1573696F7A2204F"/>
          </w:pPr>
          <w:r>
            <w:rPr>
              <w:rStyle w:val="PlaceholderText"/>
              <w:shd w:val="clear" w:color="auto" w:fill="AEAAAA" w:themeFill="background2" w:themeFillShade="BF"/>
            </w:rPr>
            <w:t>...........</w:t>
          </w:r>
        </w:p>
      </w:docPartBody>
    </w:docPart>
    <w:docPart>
      <w:docPartPr>
        <w:name w:val="02E8EAD0E9B447A99BBC5AEBD865DDEC"/>
        <w:category>
          <w:name w:val="General"/>
          <w:gallery w:val="placeholder"/>
        </w:category>
        <w:types>
          <w:type w:val="bbPlcHdr"/>
        </w:types>
        <w:behaviors>
          <w:behavior w:val="content"/>
        </w:behaviors>
        <w:guid w:val="{03AA0BB3-C269-46F5-917E-D6678909D9DB}"/>
      </w:docPartPr>
      <w:docPartBody>
        <w:p w:rsidR="00000000" w:rsidRDefault="00C070E1" w:rsidP="00C070E1">
          <w:pPr>
            <w:pStyle w:val="02E8EAD0E9B447A99BBC5AEBD865DDEC"/>
          </w:pPr>
          <w:r>
            <w:rPr>
              <w:rStyle w:val="PlaceholderText"/>
              <w:shd w:val="clear" w:color="auto" w:fill="AEAAAA" w:themeFill="background2" w:themeFillShade="BF"/>
            </w:rPr>
            <w:t>...........</w:t>
          </w:r>
        </w:p>
      </w:docPartBody>
    </w:docPart>
    <w:docPart>
      <w:docPartPr>
        <w:name w:val="656A34E525EC43B89CE69479FB929719"/>
        <w:category>
          <w:name w:val="General"/>
          <w:gallery w:val="placeholder"/>
        </w:category>
        <w:types>
          <w:type w:val="bbPlcHdr"/>
        </w:types>
        <w:behaviors>
          <w:behavior w:val="content"/>
        </w:behaviors>
        <w:guid w:val="{7858C54B-8524-41EC-AB92-207DF201CA7F}"/>
      </w:docPartPr>
      <w:docPartBody>
        <w:p w:rsidR="00000000" w:rsidRDefault="00C070E1" w:rsidP="00C070E1">
          <w:pPr>
            <w:pStyle w:val="656A34E525EC43B89CE69479FB929719"/>
          </w:pPr>
          <w:r>
            <w:rPr>
              <w:rStyle w:val="PlaceholderText"/>
              <w:shd w:val="clear" w:color="auto" w:fill="AEAAAA" w:themeFill="background2" w:themeFillShade="BF"/>
            </w:rPr>
            <w:t>...........</w:t>
          </w:r>
        </w:p>
      </w:docPartBody>
    </w:docPart>
    <w:docPart>
      <w:docPartPr>
        <w:name w:val="8757A7828D2449A8B252914350067707"/>
        <w:category>
          <w:name w:val="General"/>
          <w:gallery w:val="placeholder"/>
        </w:category>
        <w:types>
          <w:type w:val="bbPlcHdr"/>
        </w:types>
        <w:behaviors>
          <w:behavior w:val="content"/>
        </w:behaviors>
        <w:guid w:val="{7F56CCE2-F54E-4C2B-9A5C-F83E07A05F6C}"/>
      </w:docPartPr>
      <w:docPartBody>
        <w:p w:rsidR="00000000" w:rsidRDefault="00C070E1" w:rsidP="00C070E1">
          <w:pPr>
            <w:pStyle w:val="8757A7828D2449A8B252914350067707"/>
          </w:pPr>
          <w:r>
            <w:rPr>
              <w:rStyle w:val="PlaceholderText"/>
              <w:shd w:val="clear" w:color="auto" w:fill="AEAAAA" w:themeFill="background2" w:themeFillShade="BF"/>
            </w:rPr>
            <w:t>...........</w:t>
          </w:r>
        </w:p>
      </w:docPartBody>
    </w:docPart>
    <w:docPart>
      <w:docPartPr>
        <w:name w:val="CA3017E53D1149EBA22DCE6ABE919C9F"/>
        <w:category>
          <w:name w:val="General"/>
          <w:gallery w:val="placeholder"/>
        </w:category>
        <w:types>
          <w:type w:val="bbPlcHdr"/>
        </w:types>
        <w:behaviors>
          <w:behavior w:val="content"/>
        </w:behaviors>
        <w:guid w:val="{8CD33F9A-3FFC-49D6-A524-48994511654D}"/>
      </w:docPartPr>
      <w:docPartBody>
        <w:p w:rsidR="00000000" w:rsidRDefault="00C070E1" w:rsidP="00C070E1">
          <w:pPr>
            <w:pStyle w:val="CA3017E53D1149EBA22DCE6ABE919C9F"/>
          </w:pPr>
          <w:r>
            <w:rPr>
              <w:rStyle w:val="PlaceholderText"/>
              <w:shd w:val="clear" w:color="auto" w:fill="AEAAAA" w:themeFill="background2" w:themeFillShade="BF"/>
            </w:rPr>
            <w:t>...........</w:t>
          </w:r>
        </w:p>
      </w:docPartBody>
    </w:docPart>
    <w:docPart>
      <w:docPartPr>
        <w:name w:val="E03A09AF54124667B430A07B01530A6E"/>
        <w:category>
          <w:name w:val="General"/>
          <w:gallery w:val="placeholder"/>
        </w:category>
        <w:types>
          <w:type w:val="bbPlcHdr"/>
        </w:types>
        <w:behaviors>
          <w:behavior w:val="content"/>
        </w:behaviors>
        <w:guid w:val="{83265DE9-7101-434E-9A81-88D40C0F25DF}"/>
      </w:docPartPr>
      <w:docPartBody>
        <w:p w:rsidR="00000000" w:rsidRDefault="00C070E1" w:rsidP="00C070E1">
          <w:pPr>
            <w:pStyle w:val="E03A09AF54124667B430A07B01530A6E"/>
          </w:pPr>
          <w:r>
            <w:rPr>
              <w:rStyle w:val="PlaceholderText"/>
              <w:shd w:val="clear" w:color="auto" w:fill="AEAAAA" w:themeFill="background2" w:themeFillShade="BF"/>
            </w:rPr>
            <w:t>...........</w:t>
          </w:r>
        </w:p>
      </w:docPartBody>
    </w:docPart>
    <w:docPart>
      <w:docPartPr>
        <w:name w:val="7EAC6570EADB4F0EAA03A48DB90DACF4"/>
        <w:category>
          <w:name w:val="General"/>
          <w:gallery w:val="placeholder"/>
        </w:category>
        <w:types>
          <w:type w:val="bbPlcHdr"/>
        </w:types>
        <w:behaviors>
          <w:behavior w:val="content"/>
        </w:behaviors>
        <w:guid w:val="{7F87D8DD-5B73-4736-A93E-C5DC573CC782}"/>
      </w:docPartPr>
      <w:docPartBody>
        <w:p w:rsidR="00000000" w:rsidRDefault="00C070E1" w:rsidP="00C070E1">
          <w:pPr>
            <w:pStyle w:val="7EAC6570EADB4F0EAA03A48DB90DACF4"/>
          </w:pPr>
          <w:r>
            <w:rPr>
              <w:rStyle w:val="PlaceholderText"/>
              <w:shd w:val="clear" w:color="auto" w:fill="AEAAAA" w:themeFill="background2" w:themeFillShade="BF"/>
            </w:rPr>
            <w:t>...........</w:t>
          </w:r>
        </w:p>
      </w:docPartBody>
    </w:docPart>
    <w:docPart>
      <w:docPartPr>
        <w:name w:val="84CF0A09EC1047708207E61C07027A87"/>
        <w:category>
          <w:name w:val="General"/>
          <w:gallery w:val="placeholder"/>
        </w:category>
        <w:types>
          <w:type w:val="bbPlcHdr"/>
        </w:types>
        <w:behaviors>
          <w:behavior w:val="content"/>
        </w:behaviors>
        <w:guid w:val="{5FFB81CE-1EE0-4EC2-AAF8-E7227DBECF95}"/>
      </w:docPartPr>
      <w:docPartBody>
        <w:p w:rsidR="00000000" w:rsidRDefault="00C070E1" w:rsidP="00C070E1">
          <w:pPr>
            <w:pStyle w:val="84CF0A09EC1047708207E61C07027A87"/>
          </w:pPr>
          <w:r>
            <w:rPr>
              <w:rStyle w:val="PlaceholderText"/>
              <w:shd w:val="clear" w:color="auto" w:fill="AEAAAA" w:themeFill="background2" w:themeFillShade="BF"/>
            </w:rPr>
            <w:t>...........</w:t>
          </w:r>
        </w:p>
      </w:docPartBody>
    </w:docPart>
    <w:docPart>
      <w:docPartPr>
        <w:name w:val="56B3C8BA47D745D2AA299EB4D659AB2A"/>
        <w:category>
          <w:name w:val="General"/>
          <w:gallery w:val="placeholder"/>
        </w:category>
        <w:types>
          <w:type w:val="bbPlcHdr"/>
        </w:types>
        <w:behaviors>
          <w:behavior w:val="content"/>
        </w:behaviors>
        <w:guid w:val="{8E545C07-091D-4FEC-8C51-CFE1F877CF97}"/>
      </w:docPartPr>
      <w:docPartBody>
        <w:p w:rsidR="00000000" w:rsidRDefault="00C070E1" w:rsidP="00C070E1">
          <w:pPr>
            <w:pStyle w:val="56B3C8BA47D745D2AA299EB4D659AB2A"/>
          </w:pPr>
          <w:r>
            <w:rPr>
              <w:rStyle w:val="PlaceholderText"/>
              <w:shd w:val="clear" w:color="auto" w:fill="AEAAAA" w:themeFill="background2" w:themeFillShade="BF"/>
            </w:rPr>
            <w:t>...........</w:t>
          </w:r>
        </w:p>
      </w:docPartBody>
    </w:docPart>
    <w:docPart>
      <w:docPartPr>
        <w:name w:val="5E0BEB853B3845599A7DF03420BDCC7B"/>
        <w:category>
          <w:name w:val="General"/>
          <w:gallery w:val="placeholder"/>
        </w:category>
        <w:types>
          <w:type w:val="bbPlcHdr"/>
        </w:types>
        <w:behaviors>
          <w:behavior w:val="content"/>
        </w:behaviors>
        <w:guid w:val="{5A88FDF9-C331-4003-8FAD-EBAB34286A83}"/>
      </w:docPartPr>
      <w:docPartBody>
        <w:p w:rsidR="00000000" w:rsidRDefault="00C070E1" w:rsidP="00C070E1">
          <w:pPr>
            <w:pStyle w:val="5E0BEB853B3845599A7DF03420BDCC7B"/>
          </w:pPr>
          <w:r>
            <w:rPr>
              <w:rStyle w:val="PlaceholderText"/>
              <w:shd w:val="clear" w:color="auto" w:fill="AEAAAA" w:themeFill="background2" w:themeFillShade="BF"/>
            </w:rPr>
            <w:t>...........</w:t>
          </w:r>
        </w:p>
      </w:docPartBody>
    </w:docPart>
    <w:docPart>
      <w:docPartPr>
        <w:name w:val="CB349D2BD8494F37A894BDC89C8070A9"/>
        <w:category>
          <w:name w:val="General"/>
          <w:gallery w:val="placeholder"/>
        </w:category>
        <w:types>
          <w:type w:val="bbPlcHdr"/>
        </w:types>
        <w:behaviors>
          <w:behavior w:val="content"/>
        </w:behaviors>
        <w:guid w:val="{1CB3F3A0-DEE6-479E-86BA-93F3D1089281}"/>
      </w:docPartPr>
      <w:docPartBody>
        <w:p w:rsidR="00000000" w:rsidRDefault="00C070E1" w:rsidP="00C070E1">
          <w:pPr>
            <w:pStyle w:val="CB349D2BD8494F37A894BDC89C8070A9"/>
          </w:pPr>
          <w:r>
            <w:rPr>
              <w:rStyle w:val="PlaceholderText"/>
              <w:shd w:val="clear" w:color="auto" w:fill="AEAAAA" w:themeFill="background2" w:themeFillShade="BF"/>
            </w:rPr>
            <w:t>...........</w:t>
          </w:r>
        </w:p>
      </w:docPartBody>
    </w:docPart>
    <w:docPart>
      <w:docPartPr>
        <w:name w:val="CB9F869BE78A43A9AE1C8BB7D37440D0"/>
        <w:category>
          <w:name w:val="General"/>
          <w:gallery w:val="placeholder"/>
        </w:category>
        <w:types>
          <w:type w:val="bbPlcHdr"/>
        </w:types>
        <w:behaviors>
          <w:behavior w:val="content"/>
        </w:behaviors>
        <w:guid w:val="{270AC851-19AB-4303-98F7-330E4F48D42B}"/>
      </w:docPartPr>
      <w:docPartBody>
        <w:p w:rsidR="00000000" w:rsidRDefault="00C070E1" w:rsidP="00C070E1">
          <w:pPr>
            <w:pStyle w:val="CB9F869BE78A43A9AE1C8BB7D37440D0"/>
          </w:pPr>
          <w:r>
            <w:rPr>
              <w:rStyle w:val="PlaceholderText"/>
              <w:shd w:val="clear" w:color="auto" w:fill="AEAAAA" w:themeFill="background2" w:themeFillShade="BF"/>
            </w:rPr>
            <w:t>...........</w:t>
          </w:r>
        </w:p>
      </w:docPartBody>
    </w:docPart>
    <w:docPart>
      <w:docPartPr>
        <w:name w:val="C9B40851083E4BE98059C4998E2B6F9B"/>
        <w:category>
          <w:name w:val="General"/>
          <w:gallery w:val="placeholder"/>
        </w:category>
        <w:types>
          <w:type w:val="bbPlcHdr"/>
        </w:types>
        <w:behaviors>
          <w:behavior w:val="content"/>
        </w:behaviors>
        <w:guid w:val="{93FE85AD-509D-442B-975A-421CF041BC5D}"/>
      </w:docPartPr>
      <w:docPartBody>
        <w:p w:rsidR="00000000" w:rsidRDefault="00C070E1" w:rsidP="00C070E1">
          <w:pPr>
            <w:pStyle w:val="C9B40851083E4BE98059C4998E2B6F9B"/>
          </w:pPr>
          <w:r>
            <w:rPr>
              <w:rStyle w:val="PlaceholderText"/>
              <w:shd w:val="clear" w:color="auto" w:fill="AEAAAA" w:themeFill="background2" w:themeFillShade="BF"/>
            </w:rPr>
            <w:t>...........</w:t>
          </w:r>
        </w:p>
      </w:docPartBody>
    </w:docPart>
    <w:docPart>
      <w:docPartPr>
        <w:name w:val="CFB01990681D45CB85036BFBDABF69D7"/>
        <w:category>
          <w:name w:val="General"/>
          <w:gallery w:val="placeholder"/>
        </w:category>
        <w:types>
          <w:type w:val="bbPlcHdr"/>
        </w:types>
        <w:behaviors>
          <w:behavior w:val="content"/>
        </w:behaviors>
        <w:guid w:val="{6C8E8D66-937F-4B6B-A9D9-B61D4911F60D}"/>
      </w:docPartPr>
      <w:docPartBody>
        <w:p w:rsidR="00000000" w:rsidRDefault="00C070E1" w:rsidP="00C070E1">
          <w:pPr>
            <w:pStyle w:val="CFB01990681D45CB85036BFBDABF69D7"/>
          </w:pPr>
          <w:r>
            <w:rPr>
              <w:rStyle w:val="PlaceholderText"/>
              <w:shd w:val="clear" w:color="auto" w:fill="AEAAAA" w:themeFill="background2" w:themeFillShade="BF"/>
            </w:rPr>
            <w:t>...........</w:t>
          </w:r>
        </w:p>
      </w:docPartBody>
    </w:docPart>
    <w:docPart>
      <w:docPartPr>
        <w:name w:val="A57E7D480DFA4C9FAA18512F3353CF99"/>
        <w:category>
          <w:name w:val="General"/>
          <w:gallery w:val="placeholder"/>
        </w:category>
        <w:types>
          <w:type w:val="bbPlcHdr"/>
        </w:types>
        <w:behaviors>
          <w:behavior w:val="content"/>
        </w:behaviors>
        <w:guid w:val="{28EB66AB-EE6F-4442-9268-4D7399EBF421}"/>
      </w:docPartPr>
      <w:docPartBody>
        <w:p w:rsidR="00000000" w:rsidRDefault="00C070E1" w:rsidP="00C070E1">
          <w:pPr>
            <w:pStyle w:val="A57E7D480DFA4C9FAA18512F3353CF99"/>
          </w:pPr>
          <w:r>
            <w:rPr>
              <w:rStyle w:val="PlaceholderText"/>
              <w:shd w:val="clear" w:color="auto" w:fill="AEAAAA" w:themeFill="background2" w:themeFillShade="BF"/>
            </w:rPr>
            <w:t>...........</w:t>
          </w:r>
        </w:p>
      </w:docPartBody>
    </w:docPart>
    <w:docPart>
      <w:docPartPr>
        <w:name w:val="5F9266708B8C47A6A1901DC4183FCD86"/>
        <w:category>
          <w:name w:val="General"/>
          <w:gallery w:val="placeholder"/>
        </w:category>
        <w:types>
          <w:type w:val="bbPlcHdr"/>
        </w:types>
        <w:behaviors>
          <w:behavior w:val="content"/>
        </w:behaviors>
        <w:guid w:val="{C0F0F28F-B490-4B38-81E1-C6BB72A82B95}"/>
      </w:docPartPr>
      <w:docPartBody>
        <w:p w:rsidR="00000000" w:rsidRDefault="00C070E1" w:rsidP="00C070E1">
          <w:pPr>
            <w:pStyle w:val="5F9266708B8C47A6A1901DC4183FCD86"/>
          </w:pPr>
          <w:r>
            <w:rPr>
              <w:rStyle w:val="PlaceholderText"/>
              <w:shd w:val="clear" w:color="auto" w:fill="AEAAAA" w:themeFill="background2" w:themeFillShade="BF"/>
            </w:rPr>
            <w:t>...........</w:t>
          </w:r>
        </w:p>
      </w:docPartBody>
    </w:docPart>
    <w:docPart>
      <w:docPartPr>
        <w:name w:val="CB5E60883BC246DBA2DCA7B0DB57E0FB"/>
        <w:category>
          <w:name w:val="General"/>
          <w:gallery w:val="placeholder"/>
        </w:category>
        <w:types>
          <w:type w:val="bbPlcHdr"/>
        </w:types>
        <w:behaviors>
          <w:behavior w:val="content"/>
        </w:behaviors>
        <w:guid w:val="{B0D45460-C63C-4097-8307-91ED14F778AB}"/>
      </w:docPartPr>
      <w:docPartBody>
        <w:p w:rsidR="00000000" w:rsidRDefault="00C070E1" w:rsidP="00C070E1">
          <w:pPr>
            <w:pStyle w:val="CB5E60883BC246DBA2DCA7B0DB57E0FB"/>
          </w:pPr>
          <w:r>
            <w:rPr>
              <w:rStyle w:val="PlaceholderText"/>
              <w:shd w:val="clear" w:color="auto" w:fill="AEAAAA" w:themeFill="background2" w:themeFillShade="BF"/>
            </w:rPr>
            <w:t>...........</w:t>
          </w:r>
        </w:p>
      </w:docPartBody>
    </w:docPart>
    <w:docPart>
      <w:docPartPr>
        <w:name w:val="99F1C1A232DF4EFFAE3593DF4CCAAADE"/>
        <w:category>
          <w:name w:val="General"/>
          <w:gallery w:val="placeholder"/>
        </w:category>
        <w:types>
          <w:type w:val="bbPlcHdr"/>
        </w:types>
        <w:behaviors>
          <w:behavior w:val="content"/>
        </w:behaviors>
        <w:guid w:val="{F1B8780C-F10A-4104-BF19-F9A835C78E1E}"/>
      </w:docPartPr>
      <w:docPartBody>
        <w:p w:rsidR="00000000" w:rsidRDefault="00C070E1" w:rsidP="00C070E1">
          <w:pPr>
            <w:pStyle w:val="99F1C1A232DF4EFFAE3593DF4CCAAADE"/>
          </w:pPr>
          <w:r>
            <w:rPr>
              <w:rStyle w:val="PlaceholderText"/>
              <w:shd w:val="clear" w:color="auto" w:fill="AEAAAA" w:themeFill="background2" w:themeFillShade="BF"/>
            </w:rPr>
            <w:t>...........</w:t>
          </w:r>
        </w:p>
      </w:docPartBody>
    </w:docPart>
    <w:docPart>
      <w:docPartPr>
        <w:name w:val="4ECC3E5007F94C868C3E22BC83FCB22B"/>
        <w:category>
          <w:name w:val="General"/>
          <w:gallery w:val="placeholder"/>
        </w:category>
        <w:types>
          <w:type w:val="bbPlcHdr"/>
        </w:types>
        <w:behaviors>
          <w:behavior w:val="content"/>
        </w:behaviors>
        <w:guid w:val="{7C79DF23-D14F-40D5-B972-E36A44264D62}"/>
      </w:docPartPr>
      <w:docPartBody>
        <w:p w:rsidR="00000000" w:rsidRDefault="00C070E1" w:rsidP="00C070E1">
          <w:pPr>
            <w:pStyle w:val="4ECC3E5007F94C868C3E22BC83FCB22B"/>
          </w:pPr>
          <w:r>
            <w:rPr>
              <w:rStyle w:val="PlaceholderText"/>
              <w:shd w:val="clear" w:color="auto" w:fill="AEAAAA" w:themeFill="background2" w:themeFillShade="BF"/>
            </w:rPr>
            <w:t>...........</w:t>
          </w:r>
        </w:p>
      </w:docPartBody>
    </w:docPart>
    <w:docPart>
      <w:docPartPr>
        <w:name w:val="EC1F43895BB044C787BFB58ED09BD3FA"/>
        <w:category>
          <w:name w:val="General"/>
          <w:gallery w:val="placeholder"/>
        </w:category>
        <w:types>
          <w:type w:val="bbPlcHdr"/>
        </w:types>
        <w:behaviors>
          <w:behavior w:val="content"/>
        </w:behaviors>
        <w:guid w:val="{DFF85575-D3B7-4BA1-92ED-837C71E8F599}"/>
      </w:docPartPr>
      <w:docPartBody>
        <w:p w:rsidR="00000000" w:rsidRDefault="00C070E1" w:rsidP="00C070E1">
          <w:pPr>
            <w:pStyle w:val="EC1F43895BB044C787BFB58ED09BD3FA"/>
          </w:pPr>
          <w:r>
            <w:rPr>
              <w:rStyle w:val="PlaceholderText"/>
              <w:shd w:val="clear" w:color="auto" w:fill="AEAAAA" w:themeFill="background2" w:themeFillShade="BF"/>
            </w:rPr>
            <w:t>...........</w:t>
          </w:r>
        </w:p>
      </w:docPartBody>
    </w:docPart>
    <w:docPart>
      <w:docPartPr>
        <w:name w:val="6AB90ED9A29F438B9DF6AAD504946CF7"/>
        <w:category>
          <w:name w:val="General"/>
          <w:gallery w:val="placeholder"/>
        </w:category>
        <w:types>
          <w:type w:val="bbPlcHdr"/>
        </w:types>
        <w:behaviors>
          <w:behavior w:val="content"/>
        </w:behaviors>
        <w:guid w:val="{204E5800-8AEE-48CE-81FD-CA6F28DE096B}"/>
      </w:docPartPr>
      <w:docPartBody>
        <w:p w:rsidR="00000000" w:rsidRDefault="00C070E1" w:rsidP="00C070E1">
          <w:pPr>
            <w:pStyle w:val="6AB90ED9A29F438B9DF6AAD504946CF7"/>
          </w:pPr>
          <w:r>
            <w:rPr>
              <w:rStyle w:val="PlaceholderText"/>
              <w:shd w:val="clear" w:color="auto" w:fill="AEAAAA" w:themeFill="background2" w:themeFillShade="BF"/>
            </w:rPr>
            <w:t>...........</w:t>
          </w:r>
        </w:p>
      </w:docPartBody>
    </w:docPart>
    <w:docPart>
      <w:docPartPr>
        <w:name w:val="6CD5371E65314FEF8EA9C0A750489A77"/>
        <w:category>
          <w:name w:val="General"/>
          <w:gallery w:val="placeholder"/>
        </w:category>
        <w:types>
          <w:type w:val="bbPlcHdr"/>
        </w:types>
        <w:behaviors>
          <w:behavior w:val="content"/>
        </w:behaviors>
        <w:guid w:val="{FCB52724-B4F9-4533-BCCB-574D66B0CE7C}"/>
      </w:docPartPr>
      <w:docPartBody>
        <w:p w:rsidR="00000000" w:rsidRDefault="00C070E1" w:rsidP="00C070E1">
          <w:pPr>
            <w:pStyle w:val="6CD5371E65314FEF8EA9C0A750489A77"/>
          </w:pPr>
          <w:r>
            <w:rPr>
              <w:rStyle w:val="PlaceholderText"/>
              <w:shd w:val="clear" w:color="auto" w:fill="AEAAAA" w:themeFill="background2" w:themeFillShade="BF"/>
            </w:rPr>
            <w:t>...........</w:t>
          </w:r>
        </w:p>
      </w:docPartBody>
    </w:docPart>
    <w:docPart>
      <w:docPartPr>
        <w:name w:val="3021D85172604375A09B99B8456F9094"/>
        <w:category>
          <w:name w:val="General"/>
          <w:gallery w:val="placeholder"/>
        </w:category>
        <w:types>
          <w:type w:val="bbPlcHdr"/>
        </w:types>
        <w:behaviors>
          <w:behavior w:val="content"/>
        </w:behaviors>
        <w:guid w:val="{D4DB377F-1556-4D36-9394-96862097EF71}"/>
      </w:docPartPr>
      <w:docPartBody>
        <w:p w:rsidR="00000000" w:rsidRDefault="00C070E1" w:rsidP="00C070E1">
          <w:pPr>
            <w:pStyle w:val="3021D85172604375A09B99B8456F9094"/>
          </w:pPr>
          <w:r>
            <w:rPr>
              <w:rStyle w:val="PlaceholderText"/>
              <w:shd w:val="clear" w:color="auto" w:fill="AEAAAA" w:themeFill="background2" w:themeFillShade="BF"/>
            </w:rPr>
            <w:t>...........</w:t>
          </w:r>
        </w:p>
      </w:docPartBody>
    </w:docPart>
    <w:docPart>
      <w:docPartPr>
        <w:name w:val="8F9FE71875F542EC88EEF1ADBDD0D5CF"/>
        <w:category>
          <w:name w:val="General"/>
          <w:gallery w:val="placeholder"/>
        </w:category>
        <w:types>
          <w:type w:val="bbPlcHdr"/>
        </w:types>
        <w:behaviors>
          <w:behavior w:val="content"/>
        </w:behaviors>
        <w:guid w:val="{A293BA05-6256-476B-9F51-E7926F0EF0D6}"/>
      </w:docPartPr>
      <w:docPartBody>
        <w:p w:rsidR="00000000" w:rsidRDefault="00C070E1" w:rsidP="00C070E1">
          <w:pPr>
            <w:pStyle w:val="8F9FE71875F542EC88EEF1ADBDD0D5CF"/>
          </w:pPr>
          <w:r>
            <w:rPr>
              <w:rStyle w:val="PlaceholderText"/>
              <w:shd w:val="clear" w:color="auto" w:fill="AEAAAA" w:themeFill="background2" w:themeFillShade="BF"/>
            </w:rPr>
            <w:t>...........</w:t>
          </w:r>
        </w:p>
      </w:docPartBody>
    </w:docPart>
    <w:docPart>
      <w:docPartPr>
        <w:name w:val="D6912E8E809B43209656CAD7E880719F"/>
        <w:category>
          <w:name w:val="General"/>
          <w:gallery w:val="placeholder"/>
        </w:category>
        <w:types>
          <w:type w:val="bbPlcHdr"/>
        </w:types>
        <w:behaviors>
          <w:behavior w:val="content"/>
        </w:behaviors>
        <w:guid w:val="{10337E4B-CA11-402B-9201-793AD9C8C704}"/>
      </w:docPartPr>
      <w:docPartBody>
        <w:p w:rsidR="00000000" w:rsidRDefault="00C070E1" w:rsidP="00C070E1">
          <w:pPr>
            <w:pStyle w:val="D6912E8E809B43209656CAD7E880719F"/>
          </w:pPr>
          <w:r>
            <w:rPr>
              <w:rStyle w:val="PlaceholderText"/>
              <w:shd w:val="clear" w:color="auto" w:fill="AEAAAA" w:themeFill="background2" w:themeFillShade="BF"/>
            </w:rPr>
            <w:t>...........</w:t>
          </w:r>
        </w:p>
      </w:docPartBody>
    </w:docPart>
    <w:docPart>
      <w:docPartPr>
        <w:name w:val="7E1EF5C6513E4FCFA7569268254C82E6"/>
        <w:category>
          <w:name w:val="General"/>
          <w:gallery w:val="placeholder"/>
        </w:category>
        <w:types>
          <w:type w:val="bbPlcHdr"/>
        </w:types>
        <w:behaviors>
          <w:behavior w:val="content"/>
        </w:behaviors>
        <w:guid w:val="{301C4E5B-D38D-40F0-A358-22052E340AF1}"/>
      </w:docPartPr>
      <w:docPartBody>
        <w:p w:rsidR="00000000" w:rsidRDefault="00C070E1" w:rsidP="00C070E1">
          <w:pPr>
            <w:pStyle w:val="7E1EF5C6513E4FCFA7569268254C82E6"/>
          </w:pPr>
          <w:r>
            <w:rPr>
              <w:rStyle w:val="PlaceholderText"/>
              <w:shd w:val="clear" w:color="auto" w:fill="AEAAAA" w:themeFill="background2" w:themeFillShade="BF"/>
            </w:rPr>
            <w:t>...........</w:t>
          </w:r>
        </w:p>
      </w:docPartBody>
    </w:docPart>
    <w:docPart>
      <w:docPartPr>
        <w:name w:val="2E20E71E8E7C445DA1E924DE7DBB2E2C"/>
        <w:category>
          <w:name w:val="General"/>
          <w:gallery w:val="placeholder"/>
        </w:category>
        <w:types>
          <w:type w:val="bbPlcHdr"/>
        </w:types>
        <w:behaviors>
          <w:behavior w:val="content"/>
        </w:behaviors>
        <w:guid w:val="{B8A8987E-0EC1-4B70-A087-E505637FE3C2}"/>
      </w:docPartPr>
      <w:docPartBody>
        <w:p w:rsidR="00000000" w:rsidRDefault="00C070E1" w:rsidP="00C070E1">
          <w:pPr>
            <w:pStyle w:val="2E20E71E8E7C445DA1E924DE7DBB2E2C"/>
          </w:pPr>
          <w:r>
            <w:rPr>
              <w:rStyle w:val="PlaceholderText"/>
              <w:shd w:val="clear" w:color="auto" w:fill="AEAAAA" w:themeFill="background2" w:themeFillShade="BF"/>
            </w:rPr>
            <w:t>...........</w:t>
          </w:r>
        </w:p>
      </w:docPartBody>
    </w:docPart>
    <w:docPart>
      <w:docPartPr>
        <w:name w:val="749B03EC7CC140359E510E21141516D5"/>
        <w:category>
          <w:name w:val="General"/>
          <w:gallery w:val="placeholder"/>
        </w:category>
        <w:types>
          <w:type w:val="bbPlcHdr"/>
        </w:types>
        <w:behaviors>
          <w:behavior w:val="content"/>
        </w:behaviors>
        <w:guid w:val="{05741AC3-6866-4429-8A79-5999D828A705}"/>
      </w:docPartPr>
      <w:docPartBody>
        <w:p w:rsidR="00000000" w:rsidRDefault="00C070E1" w:rsidP="00C070E1">
          <w:pPr>
            <w:pStyle w:val="749B03EC7CC140359E510E21141516D5"/>
          </w:pPr>
          <w:r>
            <w:rPr>
              <w:rStyle w:val="PlaceholderText"/>
              <w:shd w:val="clear" w:color="auto" w:fill="AEAAAA" w:themeFill="background2" w:themeFillShade="BF"/>
            </w:rPr>
            <w:t>...........</w:t>
          </w:r>
        </w:p>
      </w:docPartBody>
    </w:docPart>
    <w:docPart>
      <w:docPartPr>
        <w:name w:val="00D782F63E0D40E194CA40866C3574C8"/>
        <w:category>
          <w:name w:val="General"/>
          <w:gallery w:val="placeholder"/>
        </w:category>
        <w:types>
          <w:type w:val="bbPlcHdr"/>
        </w:types>
        <w:behaviors>
          <w:behavior w:val="content"/>
        </w:behaviors>
        <w:guid w:val="{E3411F4D-8A28-4F6B-A9F9-DBB4602D6788}"/>
      </w:docPartPr>
      <w:docPartBody>
        <w:p w:rsidR="00000000" w:rsidRDefault="00C070E1" w:rsidP="00C070E1">
          <w:pPr>
            <w:pStyle w:val="00D782F63E0D40E194CA40866C3574C8"/>
          </w:pPr>
          <w:r>
            <w:rPr>
              <w:rStyle w:val="PlaceholderText"/>
              <w:shd w:val="clear" w:color="auto" w:fill="AEAAAA" w:themeFill="background2" w:themeFillShade="BF"/>
            </w:rPr>
            <w:t>...........</w:t>
          </w:r>
        </w:p>
      </w:docPartBody>
    </w:docPart>
    <w:docPart>
      <w:docPartPr>
        <w:name w:val="90CCB3153EFE4A9082D9EDD6D6990AB5"/>
        <w:category>
          <w:name w:val="General"/>
          <w:gallery w:val="placeholder"/>
        </w:category>
        <w:types>
          <w:type w:val="bbPlcHdr"/>
        </w:types>
        <w:behaviors>
          <w:behavior w:val="content"/>
        </w:behaviors>
        <w:guid w:val="{048C230C-C089-4ABD-8736-B184D4544755}"/>
      </w:docPartPr>
      <w:docPartBody>
        <w:p w:rsidR="00000000" w:rsidRDefault="00C070E1" w:rsidP="00C070E1">
          <w:pPr>
            <w:pStyle w:val="90CCB3153EFE4A9082D9EDD6D6990AB5"/>
          </w:pPr>
          <w:r>
            <w:rPr>
              <w:rStyle w:val="PlaceholderText"/>
              <w:shd w:val="clear" w:color="auto" w:fill="AEAAAA" w:themeFill="background2" w:themeFillShade="BF"/>
            </w:rPr>
            <w:t>...........</w:t>
          </w:r>
        </w:p>
      </w:docPartBody>
    </w:docPart>
    <w:docPart>
      <w:docPartPr>
        <w:name w:val="D1EE7D2B55FB42918C216C49510A045A"/>
        <w:category>
          <w:name w:val="General"/>
          <w:gallery w:val="placeholder"/>
        </w:category>
        <w:types>
          <w:type w:val="bbPlcHdr"/>
        </w:types>
        <w:behaviors>
          <w:behavior w:val="content"/>
        </w:behaviors>
        <w:guid w:val="{C95CF1DD-D9ED-4041-A5C1-F17183F7CFC5}"/>
      </w:docPartPr>
      <w:docPartBody>
        <w:p w:rsidR="00000000" w:rsidRDefault="00C070E1" w:rsidP="00C070E1">
          <w:pPr>
            <w:pStyle w:val="D1EE7D2B55FB42918C216C49510A045A"/>
          </w:pPr>
          <w:r>
            <w:rPr>
              <w:rStyle w:val="PlaceholderText"/>
              <w:shd w:val="clear" w:color="auto" w:fill="AEAAAA" w:themeFill="background2" w:themeFillShade="BF"/>
            </w:rPr>
            <w:t>...........</w:t>
          </w:r>
        </w:p>
      </w:docPartBody>
    </w:docPart>
    <w:docPart>
      <w:docPartPr>
        <w:name w:val="1FD5AEE8055A4FBCA67A0961F7C42555"/>
        <w:category>
          <w:name w:val="General"/>
          <w:gallery w:val="placeholder"/>
        </w:category>
        <w:types>
          <w:type w:val="bbPlcHdr"/>
        </w:types>
        <w:behaviors>
          <w:behavior w:val="content"/>
        </w:behaviors>
        <w:guid w:val="{552275A9-A255-4998-A41F-052CB8526415}"/>
      </w:docPartPr>
      <w:docPartBody>
        <w:p w:rsidR="00000000" w:rsidRDefault="00C070E1" w:rsidP="00C070E1">
          <w:pPr>
            <w:pStyle w:val="1FD5AEE8055A4FBCA67A0961F7C42555"/>
          </w:pPr>
          <w:r>
            <w:rPr>
              <w:rStyle w:val="PlaceholderText"/>
              <w:shd w:val="clear" w:color="auto" w:fill="AEAAAA" w:themeFill="background2" w:themeFillShade="BF"/>
            </w:rPr>
            <w:t>...........</w:t>
          </w:r>
        </w:p>
      </w:docPartBody>
    </w:docPart>
    <w:docPart>
      <w:docPartPr>
        <w:name w:val="9CE8BA1624E24AF2BC3C229F5D367BA0"/>
        <w:category>
          <w:name w:val="General"/>
          <w:gallery w:val="placeholder"/>
        </w:category>
        <w:types>
          <w:type w:val="bbPlcHdr"/>
        </w:types>
        <w:behaviors>
          <w:behavior w:val="content"/>
        </w:behaviors>
        <w:guid w:val="{F38376C4-2246-4167-A84A-49F226F159D8}"/>
      </w:docPartPr>
      <w:docPartBody>
        <w:p w:rsidR="00000000" w:rsidRDefault="00C070E1" w:rsidP="00C070E1">
          <w:pPr>
            <w:pStyle w:val="9CE8BA1624E24AF2BC3C229F5D367BA0"/>
          </w:pPr>
          <w:r>
            <w:rPr>
              <w:rStyle w:val="PlaceholderText"/>
              <w:shd w:val="clear" w:color="auto" w:fill="AEAAAA" w:themeFill="background2" w:themeFillShade="BF"/>
            </w:rPr>
            <w:t>...........</w:t>
          </w:r>
        </w:p>
      </w:docPartBody>
    </w:docPart>
    <w:docPart>
      <w:docPartPr>
        <w:name w:val="7D11EE70287548498FB8160982E55DBA"/>
        <w:category>
          <w:name w:val="General"/>
          <w:gallery w:val="placeholder"/>
        </w:category>
        <w:types>
          <w:type w:val="bbPlcHdr"/>
        </w:types>
        <w:behaviors>
          <w:behavior w:val="content"/>
        </w:behaviors>
        <w:guid w:val="{D7C30ED9-7AF4-4E3B-95E6-6BC6A2955AFA}"/>
      </w:docPartPr>
      <w:docPartBody>
        <w:p w:rsidR="00000000" w:rsidRDefault="00C070E1" w:rsidP="00C070E1">
          <w:pPr>
            <w:pStyle w:val="7D11EE70287548498FB8160982E55DBA"/>
          </w:pPr>
          <w:r>
            <w:rPr>
              <w:rStyle w:val="PlaceholderText"/>
              <w:shd w:val="clear" w:color="auto" w:fill="AEAAAA" w:themeFill="background2" w:themeFillShade="BF"/>
            </w:rPr>
            <w:t>...........</w:t>
          </w:r>
        </w:p>
      </w:docPartBody>
    </w:docPart>
    <w:docPart>
      <w:docPartPr>
        <w:name w:val="709E260F38994FBBB4A0927E88C9703D"/>
        <w:category>
          <w:name w:val="General"/>
          <w:gallery w:val="placeholder"/>
        </w:category>
        <w:types>
          <w:type w:val="bbPlcHdr"/>
        </w:types>
        <w:behaviors>
          <w:behavior w:val="content"/>
        </w:behaviors>
        <w:guid w:val="{27D5BAB2-9934-4875-9FF8-2BB6C58F47E5}"/>
      </w:docPartPr>
      <w:docPartBody>
        <w:p w:rsidR="00000000" w:rsidRDefault="00C070E1" w:rsidP="00C070E1">
          <w:pPr>
            <w:pStyle w:val="709E260F38994FBBB4A0927E88C9703D"/>
          </w:pPr>
          <w:r>
            <w:rPr>
              <w:rStyle w:val="PlaceholderText"/>
              <w:shd w:val="clear" w:color="auto" w:fill="AEAAAA" w:themeFill="background2" w:themeFillShade="BF"/>
            </w:rPr>
            <w:t>...........</w:t>
          </w:r>
        </w:p>
      </w:docPartBody>
    </w:docPart>
    <w:docPart>
      <w:docPartPr>
        <w:name w:val="C1D33E472F4F4BA384625AE32E3F25E0"/>
        <w:category>
          <w:name w:val="General"/>
          <w:gallery w:val="placeholder"/>
        </w:category>
        <w:types>
          <w:type w:val="bbPlcHdr"/>
        </w:types>
        <w:behaviors>
          <w:behavior w:val="content"/>
        </w:behaviors>
        <w:guid w:val="{EA905D7E-1247-44E2-9639-F0647FC9E6A0}"/>
      </w:docPartPr>
      <w:docPartBody>
        <w:p w:rsidR="00000000" w:rsidRDefault="00C070E1" w:rsidP="00C070E1">
          <w:pPr>
            <w:pStyle w:val="C1D33E472F4F4BA384625AE32E3F25E0"/>
          </w:pPr>
          <w:r>
            <w:rPr>
              <w:rStyle w:val="PlaceholderText"/>
              <w:shd w:val="clear" w:color="auto" w:fill="AEAAAA" w:themeFill="background2" w:themeFillShade="BF"/>
            </w:rPr>
            <w:t>...........</w:t>
          </w:r>
        </w:p>
      </w:docPartBody>
    </w:docPart>
    <w:docPart>
      <w:docPartPr>
        <w:name w:val="D23E678BC0DB4D3E80ACD734BD3FA6C3"/>
        <w:category>
          <w:name w:val="General"/>
          <w:gallery w:val="placeholder"/>
        </w:category>
        <w:types>
          <w:type w:val="bbPlcHdr"/>
        </w:types>
        <w:behaviors>
          <w:behavior w:val="content"/>
        </w:behaviors>
        <w:guid w:val="{B6F5748A-5644-4D98-B79E-24A3107AC289}"/>
      </w:docPartPr>
      <w:docPartBody>
        <w:p w:rsidR="00000000" w:rsidRDefault="00C070E1" w:rsidP="00C070E1">
          <w:pPr>
            <w:pStyle w:val="D23E678BC0DB4D3E80ACD734BD3FA6C3"/>
          </w:pPr>
          <w:r>
            <w:rPr>
              <w:rStyle w:val="PlaceholderText"/>
              <w:shd w:val="clear" w:color="auto" w:fill="AEAAAA" w:themeFill="background2" w:themeFillShade="BF"/>
            </w:rPr>
            <w:t>...........</w:t>
          </w:r>
        </w:p>
      </w:docPartBody>
    </w:docPart>
    <w:docPart>
      <w:docPartPr>
        <w:name w:val="056EF6ED58164CB98B0CE7B19882406B"/>
        <w:category>
          <w:name w:val="General"/>
          <w:gallery w:val="placeholder"/>
        </w:category>
        <w:types>
          <w:type w:val="bbPlcHdr"/>
        </w:types>
        <w:behaviors>
          <w:behavior w:val="content"/>
        </w:behaviors>
        <w:guid w:val="{7E94FE42-A157-4D5A-BE96-210A6B37FBAD}"/>
      </w:docPartPr>
      <w:docPartBody>
        <w:p w:rsidR="00000000" w:rsidRDefault="00C070E1" w:rsidP="00C070E1">
          <w:pPr>
            <w:pStyle w:val="056EF6ED58164CB98B0CE7B19882406B"/>
          </w:pPr>
          <w:r>
            <w:rPr>
              <w:rStyle w:val="PlaceholderText"/>
              <w:shd w:val="clear" w:color="auto" w:fill="AEAAAA" w:themeFill="background2" w:themeFillShade="BF"/>
            </w:rPr>
            <w:t>...........</w:t>
          </w:r>
        </w:p>
      </w:docPartBody>
    </w:docPart>
    <w:docPart>
      <w:docPartPr>
        <w:name w:val="C10D011E71AD468791A9121962B95A61"/>
        <w:category>
          <w:name w:val="General"/>
          <w:gallery w:val="placeholder"/>
        </w:category>
        <w:types>
          <w:type w:val="bbPlcHdr"/>
        </w:types>
        <w:behaviors>
          <w:behavior w:val="content"/>
        </w:behaviors>
        <w:guid w:val="{9C539DB4-AA89-4402-BDFE-E3B665D125E5}"/>
      </w:docPartPr>
      <w:docPartBody>
        <w:p w:rsidR="00000000" w:rsidRDefault="00C070E1" w:rsidP="00C070E1">
          <w:pPr>
            <w:pStyle w:val="C10D011E71AD468791A9121962B95A61"/>
          </w:pPr>
          <w:r>
            <w:rPr>
              <w:rStyle w:val="PlaceholderText"/>
              <w:shd w:val="clear" w:color="auto" w:fill="AEAAAA" w:themeFill="background2" w:themeFillShade="BF"/>
            </w:rPr>
            <w:t>...........</w:t>
          </w:r>
        </w:p>
      </w:docPartBody>
    </w:docPart>
    <w:docPart>
      <w:docPartPr>
        <w:name w:val="8575BD2E13234D7998CC0B6A38DD214B"/>
        <w:category>
          <w:name w:val="General"/>
          <w:gallery w:val="placeholder"/>
        </w:category>
        <w:types>
          <w:type w:val="bbPlcHdr"/>
        </w:types>
        <w:behaviors>
          <w:behavior w:val="content"/>
        </w:behaviors>
        <w:guid w:val="{31B7DD62-7CD5-41D5-805C-E82C4F33C2C4}"/>
      </w:docPartPr>
      <w:docPartBody>
        <w:p w:rsidR="00000000" w:rsidRDefault="00C070E1" w:rsidP="00C070E1">
          <w:pPr>
            <w:pStyle w:val="8575BD2E13234D7998CC0B6A38DD214B"/>
          </w:pPr>
          <w:r>
            <w:rPr>
              <w:rStyle w:val="PlaceholderText"/>
              <w:shd w:val="clear" w:color="auto" w:fill="AEAAAA" w:themeFill="background2" w:themeFillShade="BF"/>
            </w:rPr>
            <w:t>...........</w:t>
          </w:r>
        </w:p>
      </w:docPartBody>
    </w:docPart>
    <w:docPart>
      <w:docPartPr>
        <w:name w:val="80203DD449354837B0F7C7369F77BC46"/>
        <w:category>
          <w:name w:val="General"/>
          <w:gallery w:val="placeholder"/>
        </w:category>
        <w:types>
          <w:type w:val="bbPlcHdr"/>
        </w:types>
        <w:behaviors>
          <w:behavior w:val="content"/>
        </w:behaviors>
        <w:guid w:val="{9C31FB84-6A36-46F8-9F76-492DAF1FD4E4}"/>
      </w:docPartPr>
      <w:docPartBody>
        <w:p w:rsidR="00000000" w:rsidRDefault="00C070E1" w:rsidP="00C070E1">
          <w:pPr>
            <w:pStyle w:val="80203DD449354837B0F7C7369F77BC46"/>
          </w:pPr>
          <w:r>
            <w:rPr>
              <w:rStyle w:val="PlaceholderText"/>
              <w:shd w:val="clear" w:color="auto" w:fill="AEAAAA" w:themeFill="background2" w:themeFillShade="BF"/>
            </w:rPr>
            <w:t>...........</w:t>
          </w:r>
        </w:p>
      </w:docPartBody>
    </w:docPart>
    <w:docPart>
      <w:docPartPr>
        <w:name w:val="0C657DE760A24A688FCD61A056F435C3"/>
        <w:category>
          <w:name w:val="General"/>
          <w:gallery w:val="placeholder"/>
        </w:category>
        <w:types>
          <w:type w:val="bbPlcHdr"/>
        </w:types>
        <w:behaviors>
          <w:behavior w:val="content"/>
        </w:behaviors>
        <w:guid w:val="{A9FEEB8B-2D23-430B-963C-48598411A45F}"/>
      </w:docPartPr>
      <w:docPartBody>
        <w:p w:rsidR="00000000" w:rsidRDefault="00C070E1" w:rsidP="00C070E1">
          <w:pPr>
            <w:pStyle w:val="0C657DE760A24A688FCD61A056F435C3"/>
          </w:pPr>
          <w:r>
            <w:rPr>
              <w:rStyle w:val="PlaceholderText"/>
              <w:shd w:val="clear" w:color="auto" w:fill="AEAAAA" w:themeFill="background2" w:themeFillShade="BF"/>
            </w:rPr>
            <w:t>...........</w:t>
          </w:r>
        </w:p>
      </w:docPartBody>
    </w:docPart>
    <w:docPart>
      <w:docPartPr>
        <w:name w:val="64E16946C1CD4C92891C3EB28FEEAF6E"/>
        <w:category>
          <w:name w:val="General"/>
          <w:gallery w:val="placeholder"/>
        </w:category>
        <w:types>
          <w:type w:val="bbPlcHdr"/>
        </w:types>
        <w:behaviors>
          <w:behavior w:val="content"/>
        </w:behaviors>
        <w:guid w:val="{CA166940-46EE-4194-9433-8F12819A3D62}"/>
      </w:docPartPr>
      <w:docPartBody>
        <w:p w:rsidR="00000000" w:rsidRDefault="00C070E1" w:rsidP="00C070E1">
          <w:pPr>
            <w:pStyle w:val="64E16946C1CD4C92891C3EB28FEEAF6E"/>
          </w:pPr>
          <w:r>
            <w:rPr>
              <w:rStyle w:val="PlaceholderText"/>
              <w:shd w:val="clear" w:color="auto" w:fill="AEAAAA" w:themeFill="background2" w:themeFillShade="BF"/>
            </w:rPr>
            <w:t>...........</w:t>
          </w:r>
        </w:p>
      </w:docPartBody>
    </w:docPart>
    <w:docPart>
      <w:docPartPr>
        <w:name w:val="CF174B8495A146B58C2934BCA0DE0927"/>
        <w:category>
          <w:name w:val="General"/>
          <w:gallery w:val="placeholder"/>
        </w:category>
        <w:types>
          <w:type w:val="bbPlcHdr"/>
        </w:types>
        <w:behaviors>
          <w:behavior w:val="content"/>
        </w:behaviors>
        <w:guid w:val="{1F99BF72-0F5F-49A9-ABB1-66736C505024}"/>
      </w:docPartPr>
      <w:docPartBody>
        <w:p w:rsidR="00000000" w:rsidRDefault="00C070E1" w:rsidP="00C070E1">
          <w:pPr>
            <w:pStyle w:val="CF174B8495A146B58C2934BCA0DE0927"/>
          </w:pPr>
          <w:r>
            <w:rPr>
              <w:rStyle w:val="PlaceholderText"/>
              <w:shd w:val="clear" w:color="auto" w:fill="AEAAAA" w:themeFill="background2" w:themeFillShade="BF"/>
            </w:rPr>
            <w:t>...........</w:t>
          </w:r>
        </w:p>
      </w:docPartBody>
    </w:docPart>
    <w:docPart>
      <w:docPartPr>
        <w:name w:val="2793F0193D604CA3B8E7CFB83F209692"/>
        <w:category>
          <w:name w:val="General"/>
          <w:gallery w:val="placeholder"/>
        </w:category>
        <w:types>
          <w:type w:val="bbPlcHdr"/>
        </w:types>
        <w:behaviors>
          <w:behavior w:val="content"/>
        </w:behaviors>
        <w:guid w:val="{EAC0F325-E537-47E6-8E29-FE7A8F339BF1}"/>
      </w:docPartPr>
      <w:docPartBody>
        <w:p w:rsidR="00000000" w:rsidRDefault="00C070E1" w:rsidP="00C070E1">
          <w:pPr>
            <w:pStyle w:val="2793F0193D604CA3B8E7CFB83F209692"/>
          </w:pPr>
          <w:r>
            <w:rPr>
              <w:rStyle w:val="PlaceholderText"/>
              <w:shd w:val="clear" w:color="auto" w:fill="AEAAAA" w:themeFill="background2" w:themeFillShade="BF"/>
            </w:rPr>
            <w:t>...........</w:t>
          </w:r>
        </w:p>
      </w:docPartBody>
    </w:docPart>
    <w:docPart>
      <w:docPartPr>
        <w:name w:val="4347F164ED9447FA984A4120B1D4CACA"/>
        <w:category>
          <w:name w:val="General"/>
          <w:gallery w:val="placeholder"/>
        </w:category>
        <w:types>
          <w:type w:val="bbPlcHdr"/>
        </w:types>
        <w:behaviors>
          <w:behavior w:val="content"/>
        </w:behaviors>
        <w:guid w:val="{2C459926-1898-4C14-AD5F-FD5C22F9B22D}"/>
      </w:docPartPr>
      <w:docPartBody>
        <w:p w:rsidR="00000000" w:rsidRDefault="00C070E1" w:rsidP="00C070E1">
          <w:pPr>
            <w:pStyle w:val="4347F164ED9447FA984A4120B1D4CACA"/>
          </w:pPr>
          <w:r>
            <w:rPr>
              <w:rStyle w:val="PlaceholderText"/>
              <w:shd w:val="clear" w:color="auto" w:fill="AEAAAA" w:themeFill="background2" w:themeFillShade="BF"/>
            </w:rPr>
            <w:t>...........</w:t>
          </w:r>
        </w:p>
      </w:docPartBody>
    </w:docPart>
    <w:docPart>
      <w:docPartPr>
        <w:name w:val="A3F95C90EA3741D1B318CB685B0EA8B1"/>
        <w:category>
          <w:name w:val="General"/>
          <w:gallery w:val="placeholder"/>
        </w:category>
        <w:types>
          <w:type w:val="bbPlcHdr"/>
        </w:types>
        <w:behaviors>
          <w:behavior w:val="content"/>
        </w:behaviors>
        <w:guid w:val="{DFD15A63-7530-40C0-928B-96705A0748FE}"/>
      </w:docPartPr>
      <w:docPartBody>
        <w:p w:rsidR="00000000" w:rsidRDefault="00C070E1" w:rsidP="00C070E1">
          <w:pPr>
            <w:pStyle w:val="A3F95C90EA3741D1B318CB685B0EA8B1"/>
          </w:pPr>
          <w:r>
            <w:rPr>
              <w:rStyle w:val="PlaceholderText"/>
              <w:shd w:val="clear" w:color="auto" w:fill="AEAAAA" w:themeFill="background2" w:themeFillShade="BF"/>
            </w:rPr>
            <w:t>...........</w:t>
          </w:r>
        </w:p>
      </w:docPartBody>
    </w:docPart>
    <w:docPart>
      <w:docPartPr>
        <w:name w:val="61302D171E904DE58BA82C707F755E05"/>
        <w:category>
          <w:name w:val="General"/>
          <w:gallery w:val="placeholder"/>
        </w:category>
        <w:types>
          <w:type w:val="bbPlcHdr"/>
        </w:types>
        <w:behaviors>
          <w:behavior w:val="content"/>
        </w:behaviors>
        <w:guid w:val="{5A4B2331-8BC4-4316-A646-33B7C9ABC372}"/>
      </w:docPartPr>
      <w:docPartBody>
        <w:p w:rsidR="00000000" w:rsidRDefault="00C070E1" w:rsidP="00C070E1">
          <w:pPr>
            <w:pStyle w:val="61302D171E904DE58BA82C707F755E05"/>
          </w:pPr>
          <w:r>
            <w:rPr>
              <w:rStyle w:val="PlaceholderText"/>
              <w:shd w:val="clear" w:color="auto" w:fill="AEAAAA" w:themeFill="background2" w:themeFillShade="BF"/>
            </w:rPr>
            <w:t>...........</w:t>
          </w:r>
        </w:p>
      </w:docPartBody>
    </w:docPart>
    <w:docPart>
      <w:docPartPr>
        <w:name w:val="8BC38F1C0EA44CE6A5684805438C23B9"/>
        <w:category>
          <w:name w:val="General"/>
          <w:gallery w:val="placeholder"/>
        </w:category>
        <w:types>
          <w:type w:val="bbPlcHdr"/>
        </w:types>
        <w:behaviors>
          <w:behavior w:val="content"/>
        </w:behaviors>
        <w:guid w:val="{8B1F9766-09FA-4136-8C4B-5A7765CED5F2}"/>
      </w:docPartPr>
      <w:docPartBody>
        <w:p w:rsidR="00000000" w:rsidRDefault="00C070E1" w:rsidP="00C070E1">
          <w:pPr>
            <w:pStyle w:val="8BC38F1C0EA44CE6A5684805438C23B9"/>
          </w:pPr>
          <w:r>
            <w:rPr>
              <w:rStyle w:val="PlaceholderText"/>
              <w:shd w:val="clear" w:color="auto" w:fill="AEAAAA" w:themeFill="background2" w:themeFillShade="BF"/>
            </w:rPr>
            <w:t>...........</w:t>
          </w:r>
        </w:p>
      </w:docPartBody>
    </w:docPart>
    <w:docPart>
      <w:docPartPr>
        <w:name w:val="5373DCD131784C54BDB2EFFDBBFEDBF2"/>
        <w:category>
          <w:name w:val="General"/>
          <w:gallery w:val="placeholder"/>
        </w:category>
        <w:types>
          <w:type w:val="bbPlcHdr"/>
        </w:types>
        <w:behaviors>
          <w:behavior w:val="content"/>
        </w:behaviors>
        <w:guid w:val="{C7AD2616-BD81-4FB3-A4BF-3F3D18B5DAAC}"/>
      </w:docPartPr>
      <w:docPartBody>
        <w:p w:rsidR="00000000" w:rsidRDefault="00C070E1" w:rsidP="00C070E1">
          <w:pPr>
            <w:pStyle w:val="5373DCD131784C54BDB2EFFDBBFEDBF2"/>
          </w:pPr>
          <w:r>
            <w:rPr>
              <w:rStyle w:val="PlaceholderText"/>
              <w:shd w:val="clear" w:color="auto" w:fill="AEAAAA" w:themeFill="background2" w:themeFillShade="BF"/>
            </w:rPr>
            <w:t>...........</w:t>
          </w:r>
        </w:p>
      </w:docPartBody>
    </w:docPart>
    <w:docPart>
      <w:docPartPr>
        <w:name w:val="5AAC0B4B687242BD8681C4BE54681CCE"/>
        <w:category>
          <w:name w:val="General"/>
          <w:gallery w:val="placeholder"/>
        </w:category>
        <w:types>
          <w:type w:val="bbPlcHdr"/>
        </w:types>
        <w:behaviors>
          <w:behavior w:val="content"/>
        </w:behaviors>
        <w:guid w:val="{36E4D98B-6A3A-4C0D-8EFB-C616FF8EEF44}"/>
      </w:docPartPr>
      <w:docPartBody>
        <w:p w:rsidR="00000000" w:rsidRDefault="00C070E1" w:rsidP="00C070E1">
          <w:pPr>
            <w:pStyle w:val="5AAC0B4B687242BD8681C4BE54681CCE"/>
          </w:pPr>
          <w:r>
            <w:rPr>
              <w:rStyle w:val="PlaceholderText"/>
              <w:shd w:val="clear" w:color="auto" w:fill="AEAAAA" w:themeFill="background2" w:themeFillShade="BF"/>
            </w:rPr>
            <w:t>...........</w:t>
          </w:r>
        </w:p>
      </w:docPartBody>
    </w:docPart>
    <w:docPart>
      <w:docPartPr>
        <w:name w:val="0F85C9EE392A46D1BC0AC7A360424094"/>
        <w:category>
          <w:name w:val="General"/>
          <w:gallery w:val="placeholder"/>
        </w:category>
        <w:types>
          <w:type w:val="bbPlcHdr"/>
        </w:types>
        <w:behaviors>
          <w:behavior w:val="content"/>
        </w:behaviors>
        <w:guid w:val="{859FFA96-7C10-46AD-A35B-87F330E0467E}"/>
      </w:docPartPr>
      <w:docPartBody>
        <w:p w:rsidR="00000000" w:rsidRDefault="00C070E1" w:rsidP="00C070E1">
          <w:pPr>
            <w:pStyle w:val="0F85C9EE392A46D1BC0AC7A360424094"/>
          </w:pPr>
          <w:r>
            <w:rPr>
              <w:rStyle w:val="PlaceholderText"/>
              <w:shd w:val="clear" w:color="auto" w:fill="AEAAAA" w:themeFill="background2" w:themeFillShade="BF"/>
            </w:rPr>
            <w:t>...........</w:t>
          </w:r>
        </w:p>
      </w:docPartBody>
    </w:docPart>
    <w:docPart>
      <w:docPartPr>
        <w:name w:val="3E51DC70532042B0A4DCE14C7A5F2F6D"/>
        <w:category>
          <w:name w:val="General"/>
          <w:gallery w:val="placeholder"/>
        </w:category>
        <w:types>
          <w:type w:val="bbPlcHdr"/>
        </w:types>
        <w:behaviors>
          <w:behavior w:val="content"/>
        </w:behaviors>
        <w:guid w:val="{E58809AA-6CBB-4E12-A910-50DA9C99AD45}"/>
      </w:docPartPr>
      <w:docPartBody>
        <w:p w:rsidR="00000000" w:rsidRDefault="00C070E1" w:rsidP="00C070E1">
          <w:pPr>
            <w:pStyle w:val="3E51DC70532042B0A4DCE14C7A5F2F6D"/>
          </w:pPr>
          <w:r>
            <w:rPr>
              <w:rStyle w:val="PlaceholderText"/>
              <w:shd w:val="clear" w:color="auto" w:fill="AEAAAA" w:themeFill="background2" w:themeFillShade="BF"/>
            </w:rPr>
            <w:t>...........</w:t>
          </w:r>
        </w:p>
      </w:docPartBody>
    </w:docPart>
    <w:docPart>
      <w:docPartPr>
        <w:name w:val="A1A44C6C979A44598DD90CE10FD47270"/>
        <w:category>
          <w:name w:val="General"/>
          <w:gallery w:val="placeholder"/>
        </w:category>
        <w:types>
          <w:type w:val="bbPlcHdr"/>
        </w:types>
        <w:behaviors>
          <w:behavior w:val="content"/>
        </w:behaviors>
        <w:guid w:val="{E5E616DE-FA97-4536-AEAE-B94834589F98}"/>
      </w:docPartPr>
      <w:docPartBody>
        <w:p w:rsidR="00000000" w:rsidRDefault="00C070E1" w:rsidP="00C070E1">
          <w:pPr>
            <w:pStyle w:val="A1A44C6C979A44598DD90CE10FD47270"/>
          </w:pPr>
          <w:r>
            <w:rPr>
              <w:rStyle w:val="PlaceholderText"/>
              <w:shd w:val="clear" w:color="auto" w:fill="AEAAAA" w:themeFill="background2" w:themeFillShade="BF"/>
            </w:rPr>
            <w:t>...........</w:t>
          </w:r>
        </w:p>
      </w:docPartBody>
    </w:docPart>
    <w:docPart>
      <w:docPartPr>
        <w:name w:val="2AEE4F5A86864D899503D1B8E3C34A45"/>
        <w:category>
          <w:name w:val="General"/>
          <w:gallery w:val="placeholder"/>
        </w:category>
        <w:types>
          <w:type w:val="bbPlcHdr"/>
        </w:types>
        <w:behaviors>
          <w:behavior w:val="content"/>
        </w:behaviors>
        <w:guid w:val="{AD9ABE5A-78F1-4DFA-A017-6D5F56A23430}"/>
      </w:docPartPr>
      <w:docPartBody>
        <w:p w:rsidR="00000000" w:rsidRDefault="00C070E1" w:rsidP="00C070E1">
          <w:pPr>
            <w:pStyle w:val="2AEE4F5A86864D899503D1B8E3C34A45"/>
          </w:pPr>
          <w:r>
            <w:rPr>
              <w:rStyle w:val="PlaceholderText"/>
              <w:shd w:val="clear" w:color="auto" w:fill="AEAAAA" w:themeFill="background2" w:themeFillShade="BF"/>
            </w:rPr>
            <w:t>...........</w:t>
          </w:r>
        </w:p>
      </w:docPartBody>
    </w:docPart>
    <w:docPart>
      <w:docPartPr>
        <w:name w:val="35802F29B24D41DD877A11108C77696D"/>
        <w:category>
          <w:name w:val="General"/>
          <w:gallery w:val="placeholder"/>
        </w:category>
        <w:types>
          <w:type w:val="bbPlcHdr"/>
        </w:types>
        <w:behaviors>
          <w:behavior w:val="content"/>
        </w:behaviors>
        <w:guid w:val="{E430EDB3-B287-4F98-A6B8-E2AD8192112C}"/>
      </w:docPartPr>
      <w:docPartBody>
        <w:p w:rsidR="00000000" w:rsidRDefault="00C070E1" w:rsidP="00C070E1">
          <w:pPr>
            <w:pStyle w:val="35802F29B24D41DD877A11108C77696D"/>
          </w:pPr>
          <w:r>
            <w:rPr>
              <w:rStyle w:val="PlaceholderText"/>
              <w:shd w:val="clear" w:color="auto" w:fill="AEAAAA" w:themeFill="background2" w:themeFillShade="BF"/>
            </w:rPr>
            <w:t>...........</w:t>
          </w:r>
        </w:p>
      </w:docPartBody>
    </w:docPart>
    <w:docPart>
      <w:docPartPr>
        <w:name w:val="82254F184E0C44469B6259B5C460C57B"/>
        <w:category>
          <w:name w:val="General"/>
          <w:gallery w:val="placeholder"/>
        </w:category>
        <w:types>
          <w:type w:val="bbPlcHdr"/>
        </w:types>
        <w:behaviors>
          <w:behavior w:val="content"/>
        </w:behaviors>
        <w:guid w:val="{0DF44EA0-2759-4591-92DE-178490F75063}"/>
      </w:docPartPr>
      <w:docPartBody>
        <w:p w:rsidR="00000000" w:rsidRDefault="00C070E1" w:rsidP="00C070E1">
          <w:pPr>
            <w:pStyle w:val="82254F184E0C44469B6259B5C460C57B"/>
          </w:pPr>
          <w:r>
            <w:rPr>
              <w:rStyle w:val="PlaceholderText"/>
              <w:shd w:val="clear" w:color="auto" w:fill="AEAAAA" w:themeFill="background2" w:themeFillShade="BF"/>
            </w:rPr>
            <w:t>...........</w:t>
          </w:r>
        </w:p>
      </w:docPartBody>
    </w:docPart>
    <w:docPart>
      <w:docPartPr>
        <w:name w:val="DE6C1552DBBD4B72B00027283C78663C"/>
        <w:category>
          <w:name w:val="General"/>
          <w:gallery w:val="placeholder"/>
        </w:category>
        <w:types>
          <w:type w:val="bbPlcHdr"/>
        </w:types>
        <w:behaviors>
          <w:behavior w:val="content"/>
        </w:behaviors>
        <w:guid w:val="{01E65359-FCD3-4AEE-B7CC-D470DBBD6A68}"/>
      </w:docPartPr>
      <w:docPartBody>
        <w:p w:rsidR="00000000" w:rsidRDefault="00C070E1" w:rsidP="00C070E1">
          <w:pPr>
            <w:pStyle w:val="DE6C1552DBBD4B72B00027283C78663C"/>
          </w:pPr>
          <w:r>
            <w:rPr>
              <w:rStyle w:val="PlaceholderText"/>
              <w:shd w:val="clear" w:color="auto" w:fill="AEAAAA" w:themeFill="background2" w:themeFillShade="BF"/>
            </w:rPr>
            <w:t>...........</w:t>
          </w:r>
        </w:p>
      </w:docPartBody>
    </w:docPart>
    <w:docPart>
      <w:docPartPr>
        <w:name w:val="632F4EEEFC7344F29C4CE14FF3982322"/>
        <w:category>
          <w:name w:val="General"/>
          <w:gallery w:val="placeholder"/>
        </w:category>
        <w:types>
          <w:type w:val="bbPlcHdr"/>
        </w:types>
        <w:behaviors>
          <w:behavior w:val="content"/>
        </w:behaviors>
        <w:guid w:val="{D2B2FFC7-E2FF-4D88-9FEF-52F2AE3E825D}"/>
      </w:docPartPr>
      <w:docPartBody>
        <w:p w:rsidR="00000000" w:rsidRDefault="00C070E1" w:rsidP="00C070E1">
          <w:pPr>
            <w:pStyle w:val="632F4EEEFC7344F29C4CE14FF3982322"/>
          </w:pPr>
          <w:r>
            <w:rPr>
              <w:rStyle w:val="PlaceholderText"/>
              <w:shd w:val="clear" w:color="auto" w:fill="AEAAAA" w:themeFill="background2" w:themeFillShade="BF"/>
            </w:rPr>
            <w:t>...........</w:t>
          </w:r>
        </w:p>
      </w:docPartBody>
    </w:docPart>
    <w:docPart>
      <w:docPartPr>
        <w:name w:val="F727491F59D1491E9D456F589929344B"/>
        <w:category>
          <w:name w:val="General"/>
          <w:gallery w:val="placeholder"/>
        </w:category>
        <w:types>
          <w:type w:val="bbPlcHdr"/>
        </w:types>
        <w:behaviors>
          <w:behavior w:val="content"/>
        </w:behaviors>
        <w:guid w:val="{0A80CD35-3EB6-463B-9C55-DE1E70C0228D}"/>
      </w:docPartPr>
      <w:docPartBody>
        <w:p w:rsidR="00000000" w:rsidRDefault="00C070E1" w:rsidP="00C070E1">
          <w:pPr>
            <w:pStyle w:val="F727491F59D1491E9D456F589929344B"/>
          </w:pPr>
          <w:r>
            <w:rPr>
              <w:rStyle w:val="PlaceholderText"/>
              <w:shd w:val="clear" w:color="auto" w:fill="AEAAAA" w:themeFill="background2" w:themeFillShade="BF"/>
            </w:rPr>
            <w:t>...........</w:t>
          </w:r>
        </w:p>
      </w:docPartBody>
    </w:docPart>
    <w:docPart>
      <w:docPartPr>
        <w:name w:val="69CD21BB50CC41909A2F058DE46F2BD1"/>
        <w:category>
          <w:name w:val="General"/>
          <w:gallery w:val="placeholder"/>
        </w:category>
        <w:types>
          <w:type w:val="bbPlcHdr"/>
        </w:types>
        <w:behaviors>
          <w:behavior w:val="content"/>
        </w:behaviors>
        <w:guid w:val="{268A7028-CE25-48DB-BB0D-724233DB4AD7}"/>
      </w:docPartPr>
      <w:docPartBody>
        <w:p w:rsidR="00000000" w:rsidRDefault="00C070E1" w:rsidP="00C070E1">
          <w:pPr>
            <w:pStyle w:val="69CD21BB50CC41909A2F058DE46F2BD1"/>
          </w:pPr>
          <w:r>
            <w:rPr>
              <w:rStyle w:val="PlaceholderText"/>
              <w:shd w:val="clear" w:color="auto" w:fill="AEAAAA" w:themeFill="background2" w:themeFillShade="BF"/>
            </w:rPr>
            <w:t>...........</w:t>
          </w:r>
        </w:p>
      </w:docPartBody>
    </w:docPart>
    <w:docPart>
      <w:docPartPr>
        <w:name w:val="E88580EA4EF8409F88E434635E2F8A2B"/>
        <w:category>
          <w:name w:val="General"/>
          <w:gallery w:val="placeholder"/>
        </w:category>
        <w:types>
          <w:type w:val="bbPlcHdr"/>
        </w:types>
        <w:behaviors>
          <w:behavior w:val="content"/>
        </w:behaviors>
        <w:guid w:val="{06DB3D17-A101-4474-B2FF-6A153FBD7B43}"/>
      </w:docPartPr>
      <w:docPartBody>
        <w:p w:rsidR="00000000" w:rsidRDefault="00C070E1" w:rsidP="00C070E1">
          <w:pPr>
            <w:pStyle w:val="E88580EA4EF8409F88E434635E2F8A2B"/>
          </w:pPr>
          <w:r>
            <w:rPr>
              <w:rStyle w:val="PlaceholderText"/>
              <w:shd w:val="clear" w:color="auto" w:fill="AEAAAA" w:themeFill="background2" w:themeFillShade="BF"/>
            </w:rPr>
            <w:t>...........</w:t>
          </w:r>
        </w:p>
      </w:docPartBody>
    </w:docPart>
    <w:docPart>
      <w:docPartPr>
        <w:name w:val="E8A112B5C1FB45C99DF3554CB805FE14"/>
        <w:category>
          <w:name w:val="General"/>
          <w:gallery w:val="placeholder"/>
        </w:category>
        <w:types>
          <w:type w:val="bbPlcHdr"/>
        </w:types>
        <w:behaviors>
          <w:behavior w:val="content"/>
        </w:behaviors>
        <w:guid w:val="{5E0BD845-7C4F-4EC9-AA74-D75441FFCD4C}"/>
      </w:docPartPr>
      <w:docPartBody>
        <w:p w:rsidR="00000000" w:rsidRDefault="00C070E1" w:rsidP="00C070E1">
          <w:pPr>
            <w:pStyle w:val="E8A112B5C1FB45C99DF3554CB805FE14"/>
          </w:pPr>
          <w:r>
            <w:rPr>
              <w:rStyle w:val="PlaceholderText"/>
              <w:shd w:val="clear" w:color="auto" w:fill="AEAAAA" w:themeFill="background2" w:themeFillShade="BF"/>
            </w:rPr>
            <w:t>...........</w:t>
          </w:r>
        </w:p>
      </w:docPartBody>
    </w:docPart>
    <w:docPart>
      <w:docPartPr>
        <w:name w:val="79EE6FDF42BE476796637C926A2930A3"/>
        <w:category>
          <w:name w:val="General"/>
          <w:gallery w:val="placeholder"/>
        </w:category>
        <w:types>
          <w:type w:val="bbPlcHdr"/>
        </w:types>
        <w:behaviors>
          <w:behavior w:val="content"/>
        </w:behaviors>
        <w:guid w:val="{810904D5-B766-4935-B8B8-0225B15480AF}"/>
      </w:docPartPr>
      <w:docPartBody>
        <w:p w:rsidR="00000000" w:rsidRDefault="00C070E1" w:rsidP="00C070E1">
          <w:pPr>
            <w:pStyle w:val="79EE6FDF42BE476796637C926A2930A3"/>
          </w:pPr>
          <w:r>
            <w:rPr>
              <w:rStyle w:val="PlaceholderText"/>
              <w:shd w:val="clear" w:color="auto" w:fill="AEAAAA" w:themeFill="background2" w:themeFillShade="BF"/>
            </w:rPr>
            <w:t>...........</w:t>
          </w:r>
        </w:p>
      </w:docPartBody>
    </w:docPart>
    <w:docPart>
      <w:docPartPr>
        <w:name w:val="B0203659256B4A9D89D0F68311DBA4F4"/>
        <w:category>
          <w:name w:val="General"/>
          <w:gallery w:val="placeholder"/>
        </w:category>
        <w:types>
          <w:type w:val="bbPlcHdr"/>
        </w:types>
        <w:behaviors>
          <w:behavior w:val="content"/>
        </w:behaviors>
        <w:guid w:val="{57F0D3DD-8249-44EA-8083-DCA14EA91E8C}"/>
      </w:docPartPr>
      <w:docPartBody>
        <w:p w:rsidR="00000000" w:rsidRDefault="00C070E1" w:rsidP="00C070E1">
          <w:pPr>
            <w:pStyle w:val="B0203659256B4A9D89D0F68311DBA4F4"/>
          </w:pPr>
          <w:r>
            <w:rPr>
              <w:rStyle w:val="PlaceholderText"/>
              <w:shd w:val="clear" w:color="auto" w:fill="AEAAAA" w:themeFill="background2" w:themeFillShade="BF"/>
            </w:rPr>
            <w:t>...........</w:t>
          </w:r>
        </w:p>
      </w:docPartBody>
    </w:docPart>
    <w:docPart>
      <w:docPartPr>
        <w:name w:val="584590439D3949F792788095D062956A"/>
        <w:category>
          <w:name w:val="General"/>
          <w:gallery w:val="placeholder"/>
        </w:category>
        <w:types>
          <w:type w:val="bbPlcHdr"/>
        </w:types>
        <w:behaviors>
          <w:behavior w:val="content"/>
        </w:behaviors>
        <w:guid w:val="{7C97DC61-568A-41F3-9FC2-734224CD547D}"/>
      </w:docPartPr>
      <w:docPartBody>
        <w:p w:rsidR="00000000" w:rsidRDefault="00C070E1" w:rsidP="00C070E1">
          <w:pPr>
            <w:pStyle w:val="584590439D3949F792788095D062956A"/>
          </w:pPr>
          <w:r>
            <w:rPr>
              <w:rStyle w:val="PlaceholderText"/>
              <w:shd w:val="clear" w:color="auto" w:fill="AEAAAA" w:themeFill="background2" w:themeFillShade="BF"/>
            </w:rPr>
            <w:t>...........</w:t>
          </w:r>
        </w:p>
      </w:docPartBody>
    </w:docPart>
    <w:docPart>
      <w:docPartPr>
        <w:name w:val="23421039BFC9419E9947ADDB2D1C5D05"/>
        <w:category>
          <w:name w:val="General"/>
          <w:gallery w:val="placeholder"/>
        </w:category>
        <w:types>
          <w:type w:val="bbPlcHdr"/>
        </w:types>
        <w:behaviors>
          <w:behavior w:val="content"/>
        </w:behaviors>
        <w:guid w:val="{63ECAE59-BE0B-4495-82F8-4ECD70A4048C}"/>
      </w:docPartPr>
      <w:docPartBody>
        <w:p w:rsidR="00000000" w:rsidRDefault="00C070E1" w:rsidP="00C070E1">
          <w:pPr>
            <w:pStyle w:val="23421039BFC9419E9947ADDB2D1C5D05"/>
          </w:pPr>
          <w:r>
            <w:rPr>
              <w:rStyle w:val="PlaceholderText"/>
              <w:shd w:val="clear" w:color="auto" w:fill="AEAAAA" w:themeFill="background2" w:themeFillShade="BF"/>
            </w:rPr>
            <w:t>...........</w:t>
          </w:r>
        </w:p>
      </w:docPartBody>
    </w:docPart>
    <w:docPart>
      <w:docPartPr>
        <w:name w:val="6755158F8DE44114BA90039B91289905"/>
        <w:category>
          <w:name w:val="General"/>
          <w:gallery w:val="placeholder"/>
        </w:category>
        <w:types>
          <w:type w:val="bbPlcHdr"/>
        </w:types>
        <w:behaviors>
          <w:behavior w:val="content"/>
        </w:behaviors>
        <w:guid w:val="{35B3C58E-D16B-4331-8A20-82A89C2289B7}"/>
      </w:docPartPr>
      <w:docPartBody>
        <w:p w:rsidR="00000000" w:rsidRDefault="00C070E1" w:rsidP="00C070E1">
          <w:pPr>
            <w:pStyle w:val="6755158F8DE44114BA90039B91289905"/>
          </w:pPr>
          <w:r>
            <w:rPr>
              <w:rStyle w:val="PlaceholderText"/>
              <w:shd w:val="clear" w:color="auto" w:fill="AEAAAA" w:themeFill="background2" w:themeFillShade="BF"/>
            </w:rPr>
            <w:t>...........</w:t>
          </w:r>
        </w:p>
      </w:docPartBody>
    </w:docPart>
    <w:docPart>
      <w:docPartPr>
        <w:name w:val="F828EE9A67C349F39C3582B370F3A8E0"/>
        <w:category>
          <w:name w:val="General"/>
          <w:gallery w:val="placeholder"/>
        </w:category>
        <w:types>
          <w:type w:val="bbPlcHdr"/>
        </w:types>
        <w:behaviors>
          <w:behavior w:val="content"/>
        </w:behaviors>
        <w:guid w:val="{72CD416B-A271-45C1-9D10-BDBEDF1A2282}"/>
      </w:docPartPr>
      <w:docPartBody>
        <w:p w:rsidR="00000000" w:rsidRDefault="00C070E1" w:rsidP="00C070E1">
          <w:pPr>
            <w:pStyle w:val="F828EE9A67C349F39C3582B370F3A8E0"/>
          </w:pPr>
          <w:r>
            <w:rPr>
              <w:rStyle w:val="PlaceholderText"/>
              <w:shd w:val="clear" w:color="auto" w:fill="AEAAAA" w:themeFill="background2" w:themeFillShade="BF"/>
            </w:rPr>
            <w:t>...........</w:t>
          </w:r>
        </w:p>
      </w:docPartBody>
    </w:docPart>
    <w:docPart>
      <w:docPartPr>
        <w:name w:val="0B01026AE9BB4EB28844853FE2F61BC3"/>
        <w:category>
          <w:name w:val="General"/>
          <w:gallery w:val="placeholder"/>
        </w:category>
        <w:types>
          <w:type w:val="bbPlcHdr"/>
        </w:types>
        <w:behaviors>
          <w:behavior w:val="content"/>
        </w:behaviors>
        <w:guid w:val="{5B8D3D32-7AED-4CFD-9EC1-AE23046ADE67}"/>
      </w:docPartPr>
      <w:docPartBody>
        <w:p w:rsidR="00000000" w:rsidRDefault="00C070E1" w:rsidP="00C070E1">
          <w:pPr>
            <w:pStyle w:val="0B01026AE9BB4EB28844853FE2F61BC3"/>
          </w:pPr>
          <w:r>
            <w:rPr>
              <w:rStyle w:val="PlaceholderText"/>
              <w:shd w:val="clear" w:color="auto" w:fill="AEAAAA" w:themeFill="background2" w:themeFillShade="BF"/>
            </w:rPr>
            <w:t>...........</w:t>
          </w:r>
        </w:p>
      </w:docPartBody>
    </w:docPart>
    <w:docPart>
      <w:docPartPr>
        <w:name w:val="031E480A65084760A123729AADF24F6F"/>
        <w:category>
          <w:name w:val="General"/>
          <w:gallery w:val="placeholder"/>
        </w:category>
        <w:types>
          <w:type w:val="bbPlcHdr"/>
        </w:types>
        <w:behaviors>
          <w:behavior w:val="content"/>
        </w:behaviors>
        <w:guid w:val="{67DE4B3D-6DAC-4F3F-9D6C-3D5355CFDEDE}"/>
      </w:docPartPr>
      <w:docPartBody>
        <w:p w:rsidR="00000000" w:rsidRDefault="00C070E1" w:rsidP="00C070E1">
          <w:pPr>
            <w:pStyle w:val="031E480A65084760A123729AADF24F6F"/>
          </w:pPr>
          <w:r>
            <w:rPr>
              <w:rStyle w:val="PlaceholderText"/>
              <w:shd w:val="clear" w:color="auto" w:fill="AEAAAA" w:themeFill="background2" w:themeFillShade="BF"/>
            </w:rPr>
            <w:t>...........</w:t>
          </w:r>
        </w:p>
      </w:docPartBody>
    </w:docPart>
    <w:docPart>
      <w:docPartPr>
        <w:name w:val="26BF9B44BA2644E08F638293F32715CD"/>
        <w:category>
          <w:name w:val="General"/>
          <w:gallery w:val="placeholder"/>
        </w:category>
        <w:types>
          <w:type w:val="bbPlcHdr"/>
        </w:types>
        <w:behaviors>
          <w:behavior w:val="content"/>
        </w:behaviors>
        <w:guid w:val="{347E2708-CD22-4DD5-AC93-1F8768EFF24F}"/>
      </w:docPartPr>
      <w:docPartBody>
        <w:p w:rsidR="00000000" w:rsidRDefault="00C070E1" w:rsidP="00C070E1">
          <w:pPr>
            <w:pStyle w:val="26BF9B44BA2644E08F638293F32715CD"/>
          </w:pPr>
          <w:r>
            <w:rPr>
              <w:rStyle w:val="PlaceholderText"/>
              <w:shd w:val="clear" w:color="auto" w:fill="AEAAAA" w:themeFill="background2" w:themeFillShade="BF"/>
            </w:rPr>
            <w:t>...........</w:t>
          </w:r>
        </w:p>
      </w:docPartBody>
    </w:docPart>
    <w:docPart>
      <w:docPartPr>
        <w:name w:val="2FBE148994DA440C9AD0C1568FCFA142"/>
        <w:category>
          <w:name w:val="General"/>
          <w:gallery w:val="placeholder"/>
        </w:category>
        <w:types>
          <w:type w:val="bbPlcHdr"/>
        </w:types>
        <w:behaviors>
          <w:behavior w:val="content"/>
        </w:behaviors>
        <w:guid w:val="{CA0EDC40-1F21-4612-903A-EDC38910595D}"/>
      </w:docPartPr>
      <w:docPartBody>
        <w:p w:rsidR="00000000" w:rsidRDefault="00C070E1" w:rsidP="00C070E1">
          <w:pPr>
            <w:pStyle w:val="2FBE148994DA440C9AD0C1568FCFA142"/>
          </w:pPr>
          <w:r>
            <w:rPr>
              <w:rStyle w:val="PlaceholderText"/>
              <w:shd w:val="clear" w:color="auto" w:fill="AEAAAA" w:themeFill="background2" w:themeFillShade="BF"/>
            </w:rPr>
            <w:t>...........</w:t>
          </w:r>
        </w:p>
      </w:docPartBody>
    </w:docPart>
    <w:docPart>
      <w:docPartPr>
        <w:name w:val="5CD1FF1A79ED46BA8937AC3ED594DA70"/>
        <w:category>
          <w:name w:val="General"/>
          <w:gallery w:val="placeholder"/>
        </w:category>
        <w:types>
          <w:type w:val="bbPlcHdr"/>
        </w:types>
        <w:behaviors>
          <w:behavior w:val="content"/>
        </w:behaviors>
        <w:guid w:val="{F55B821A-94DE-4202-AE05-795D64BA4300}"/>
      </w:docPartPr>
      <w:docPartBody>
        <w:p w:rsidR="00000000" w:rsidRDefault="00C070E1" w:rsidP="00C070E1">
          <w:pPr>
            <w:pStyle w:val="5CD1FF1A79ED46BA8937AC3ED594DA70"/>
          </w:pPr>
          <w:r>
            <w:rPr>
              <w:rStyle w:val="PlaceholderText"/>
              <w:shd w:val="clear" w:color="auto" w:fill="AEAAAA" w:themeFill="background2" w:themeFillShade="BF"/>
            </w:rPr>
            <w:t>...........</w:t>
          </w:r>
        </w:p>
      </w:docPartBody>
    </w:docPart>
    <w:docPart>
      <w:docPartPr>
        <w:name w:val="E98E09D4FFEA4546B92E83FD93ED8020"/>
        <w:category>
          <w:name w:val="General"/>
          <w:gallery w:val="placeholder"/>
        </w:category>
        <w:types>
          <w:type w:val="bbPlcHdr"/>
        </w:types>
        <w:behaviors>
          <w:behavior w:val="content"/>
        </w:behaviors>
        <w:guid w:val="{2CC0AAB2-AF15-48A5-9129-C7586173CBBA}"/>
      </w:docPartPr>
      <w:docPartBody>
        <w:p w:rsidR="00000000" w:rsidRDefault="00C070E1" w:rsidP="00C070E1">
          <w:pPr>
            <w:pStyle w:val="E98E09D4FFEA4546B92E83FD93ED8020"/>
          </w:pPr>
          <w:r>
            <w:rPr>
              <w:rStyle w:val="PlaceholderText"/>
              <w:shd w:val="clear" w:color="auto" w:fill="AEAAAA" w:themeFill="background2" w:themeFillShade="BF"/>
            </w:rPr>
            <w:t>...........</w:t>
          </w:r>
        </w:p>
      </w:docPartBody>
    </w:docPart>
    <w:docPart>
      <w:docPartPr>
        <w:name w:val="A2CB0C2A32B64EFD8E700F0881148568"/>
        <w:category>
          <w:name w:val="General"/>
          <w:gallery w:val="placeholder"/>
        </w:category>
        <w:types>
          <w:type w:val="bbPlcHdr"/>
        </w:types>
        <w:behaviors>
          <w:behavior w:val="content"/>
        </w:behaviors>
        <w:guid w:val="{33AD815F-9CB4-4A3D-BC17-1AE77BB859AC}"/>
      </w:docPartPr>
      <w:docPartBody>
        <w:p w:rsidR="00000000" w:rsidRDefault="00C070E1" w:rsidP="00C070E1">
          <w:pPr>
            <w:pStyle w:val="A2CB0C2A32B64EFD8E700F0881148568"/>
          </w:pPr>
          <w:r>
            <w:rPr>
              <w:rStyle w:val="PlaceholderText"/>
              <w:shd w:val="clear" w:color="auto" w:fill="AEAAAA" w:themeFill="background2" w:themeFillShade="BF"/>
            </w:rPr>
            <w:t>...........</w:t>
          </w:r>
        </w:p>
      </w:docPartBody>
    </w:docPart>
    <w:docPart>
      <w:docPartPr>
        <w:name w:val="BBE16FAA0AA1401CB9DD3F03C03EECD6"/>
        <w:category>
          <w:name w:val="General"/>
          <w:gallery w:val="placeholder"/>
        </w:category>
        <w:types>
          <w:type w:val="bbPlcHdr"/>
        </w:types>
        <w:behaviors>
          <w:behavior w:val="content"/>
        </w:behaviors>
        <w:guid w:val="{842D46BC-E2CD-4BDC-8F7F-D197C25DDD34}"/>
      </w:docPartPr>
      <w:docPartBody>
        <w:p w:rsidR="00000000" w:rsidRDefault="00C070E1" w:rsidP="00C070E1">
          <w:pPr>
            <w:pStyle w:val="BBE16FAA0AA1401CB9DD3F03C03EECD6"/>
          </w:pPr>
          <w:r>
            <w:rPr>
              <w:rStyle w:val="PlaceholderText"/>
              <w:shd w:val="clear" w:color="auto" w:fill="AEAAAA" w:themeFill="background2" w:themeFillShade="BF"/>
            </w:rPr>
            <w:t>...........</w:t>
          </w:r>
        </w:p>
      </w:docPartBody>
    </w:docPart>
    <w:docPart>
      <w:docPartPr>
        <w:name w:val="6957BB84F63A49668F4AE485BD1FBBC3"/>
        <w:category>
          <w:name w:val="General"/>
          <w:gallery w:val="placeholder"/>
        </w:category>
        <w:types>
          <w:type w:val="bbPlcHdr"/>
        </w:types>
        <w:behaviors>
          <w:behavior w:val="content"/>
        </w:behaviors>
        <w:guid w:val="{4F89225D-6953-4973-8BD8-42F6B1021216}"/>
      </w:docPartPr>
      <w:docPartBody>
        <w:p w:rsidR="00000000" w:rsidRDefault="00C070E1" w:rsidP="00C070E1">
          <w:pPr>
            <w:pStyle w:val="6957BB84F63A49668F4AE485BD1FBBC3"/>
          </w:pPr>
          <w:r>
            <w:rPr>
              <w:rStyle w:val="PlaceholderText"/>
              <w:shd w:val="clear" w:color="auto" w:fill="AEAAAA" w:themeFill="background2" w:themeFillShade="BF"/>
            </w:rPr>
            <w:t>...........</w:t>
          </w:r>
        </w:p>
      </w:docPartBody>
    </w:docPart>
    <w:docPart>
      <w:docPartPr>
        <w:name w:val="CC4E30BA821C450EAED3A4307BAD33E6"/>
        <w:category>
          <w:name w:val="General"/>
          <w:gallery w:val="placeholder"/>
        </w:category>
        <w:types>
          <w:type w:val="bbPlcHdr"/>
        </w:types>
        <w:behaviors>
          <w:behavior w:val="content"/>
        </w:behaviors>
        <w:guid w:val="{31C09FE4-2881-4DA3-8751-766DA9EA1586}"/>
      </w:docPartPr>
      <w:docPartBody>
        <w:p w:rsidR="00000000" w:rsidRDefault="00C070E1" w:rsidP="00C070E1">
          <w:pPr>
            <w:pStyle w:val="CC4E30BA821C450EAED3A4307BAD33E6"/>
          </w:pPr>
          <w:r>
            <w:rPr>
              <w:rStyle w:val="PlaceholderText"/>
              <w:shd w:val="clear" w:color="auto" w:fill="AEAAAA" w:themeFill="background2" w:themeFillShade="BF"/>
            </w:rPr>
            <w:t>...........</w:t>
          </w:r>
        </w:p>
      </w:docPartBody>
    </w:docPart>
    <w:docPart>
      <w:docPartPr>
        <w:name w:val="AFC1B2B49A224D81BA67E9833FCA1E5D"/>
        <w:category>
          <w:name w:val="General"/>
          <w:gallery w:val="placeholder"/>
        </w:category>
        <w:types>
          <w:type w:val="bbPlcHdr"/>
        </w:types>
        <w:behaviors>
          <w:behavior w:val="content"/>
        </w:behaviors>
        <w:guid w:val="{86A707FF-48A5-4E3C-8F7B-4A6B7AD2B208}"/>
      </w:docPartPr>
      <w:docPartBody>
        <w:p w:rsidR="00000000" w:rsidRDefault="00C070E1" w:rsidP="00C070E1">
          <w:pPr>
            <w:pStyle w:val="AFC1B2B49A224D81BA67E9833FCA1E5D"/>
          </w:pPr>
          <w:r>
            <w:rPr>
              <w:rStyle w:val="PlaceholderText"/>
              <w:shd w:val="clear" w:color="auto" w:fill="AEAAAA" w:themeFill="background2" w:themeFillShade="BF"/>
            </w:rPr>
            <w:t>...........</w:t>
          </w:r>
        </w:p>
      </w:docPartBody>
    </w:docPart>
    <w:docPart>
      <w:docPartPr>
        <w:name w:val="044BB8CED42448A6ADEE31B3F1CDBBE7"/>
        <w:category>
          <w:name w:val="General"/>
          <w:gallery w:val="placeholder"/>
        </w:category>
        <w:types>
          <w:type w:val="bbPlcHdr"/>
        </w:types>
        <w:behaviors>
          <w:behavior w:val="content"/>
        </w:behaviors>
        <w:guid w:val="{9814BBC4-568E-42EE-BA0D-8578D01493B8}"/>
      </w:docPartPr>
      <w:docPartBody>
        <w:p w:rsidR="00000000" w:rsidRDefault="00C070E1" w:rsidP="00C070E1">
          <w:pPr>
            <w:pStyle w:val="044BB8CED42448A6ADEE31B3F1CDBBE7"/>
          </w:pPr>
          <w:r>
            <w:rPr>
              <w:rStyle w:val="PlaceholderText"/>
              <w:shd w:val="clear" w:color="auto" w:fill="AEAAAA" w:themeFill="background2" w:themeFillShade="BF"/>
            </w:rPr>
            <w:t>...........</w:t>
          </w:r>
        </w:p>
      </w:docPartBody>
    </w:docPart>
    <w:docPart>
      <w:docPartPr>
        <w:name w:val="CFFC3010A2AA44FD8656994A81A4FEF6"/>
        <w:category>
          <w:name w:val="General"/>
          <w:gallery w:val="placeholder"/>
        </w:category>
        <w:types>
          <w:type w:val="bbPlcHdr"/>
        </w:types>
        <w:behaviors>
          <w:behavior w:val="content"/>
        </w:behaviors>
        <w:guid w:val="{A0F39480-8C46-49FB-A0D6-5852B81D53A5}"/>
      </w:docPartPr>
      <w:docPartBody>
        <w:p w:rsidR="00000000" w:rsidRDefault="00C070E1" w:rsidP="00C070E1">
          <w:pPr>
            <w:pStyle w:val="CFFC3010A2AA44FD8656994A81A4FEF6"/>
          </w:pPr>
          <w:r>
            <w:rPr>
              <w:rStyle w:val="PlaceholderText"/>
              <w:shd w:val="clear" w:color="auto" w:fill="AEAAAA" w:themeFill="background2" w:themeFillShade="BF"/>
            </w:rPr>
            <w:t>...........</w:t>
          </w:r>
        </w:p>
      </w:docPartBody>
    </w:docPart>
    <w:docPart>
      <w:docPartPr>
        <w:name w:val="8880EBEDDB2143CCA10C1F627AF06D33"/>
        <w:category>
          <w:name w:val="General"/>
          <w:gallery w:val="placeholder"/>
        </w:category>
        <w:types>
          <w:type w:val="bbPlcHdr"/>
        </w:types>
        <w:behaviors>
          <w:behavior w:val="content"/>
        </w:behaviors>
        <w:guid w:val="{6B221808-30DD-428C-B7C1-1294429D6C01}"/>
      </w:docPartPr>
      <w:docPartBody>
        <w:p w:rsidR="00000000" w:rsidRDefault="00C070E1" w:rsidP="00C070E1">
          <w:pPr>
            <w:pStyle w:val="8880EBEDDB2143CCA10C1F627AF06D33"/>
          </w:pPr>
          <w:r>
            <w:rPr>
              <w:rStyle w:val="PlaceholderText"/>
              <w:shd w:val="clear" w:color="auto" w:fill="AEAAAA" w:themeFill="background2" w:themeFillShade="BF"/>
            </w:rPr>
            <w:t>...........</w:t>
          </w:r>
        </w:p>
      </w:docPartBody>
    </w:docPart>
    <w:docPart>
      <w:docPartPr>
        <w:name w:val="EB01D3FA0251481691FF9ABE86247117"/>
        <w:category>
          <w:name w:val="General"/>
          <w:gallery w:val="placeholder"/>
        </w:category>
        <w:types>
          <w:type w:val="bbPlcHdr"/>
        </w:types>
        <w:behaviors>
          <w:behavior w:val="content"/>
        </w:behaviors>
        <w:guid w:val="{4962A13F-D758-4524-8397-B92CA31A0657}"/>
      </w:docPartPr>
      <w:docPartBody>
        <w:p w:rsidR="00000000" w:rsidRDefault="00C070E1" w:rsidP="00C070E1">
          <w:pPr>
            <w:pStyle w:val="EB01D3FA0251481691FF9ABE86247117"/>
          </w:pPr>
          <w:r>
            <w:rPr>
              <w:rStyle w:val="PlaceholderText"/>
              <w:shd w:val="clear" w:color="auto" w:fill="AEAAAA" w:themeFill="background2" w:themeFillShade="BF"/>
            </w:rPr>
            <w:t>...........</w:t>
          </w:r>
        </w:p>
      </w:docPartBody>
    </w:docPart>
    <w:docPart>
      <w:docPartPr>
        <w:name w:val="A4D86E679F7B45CB8316DD40C95B6094"/>
        <w:category>
          <w:name w:val="General"/>
          <w:gallery w:val="placeholder"/>
        </w:category>
        <w:types>
          <w:type w:val="bbPlcHdr"/>
        </w:types>
        <w:behaviors>
          <w:behavior w:val="content"/>
        </w:behaviors>
        <w:guid w:val="{9878838A-6BFC-463B-BB75-2B399391669D}"/>
      </w:docPartPr>
      <w:docPartBody>
        <w:p w:rsidR="00000000" w:rsidRDefault="00C070E1" w:rsidP="00C070E1">
          <w:pPr>
            <w:pStyle w:val="A4D86E679F7B45CB8316DD40C95B6094"/>
          </w:pPr>
          <w:r>
            <w:rPr>
              <w:rStyle w:val="PlaceholderText"/>
              <w:shd w:val="clear" w:color="auto" w:fill="AEAAAA" w:themeFill="background2" w:themeFillShade="BF"/>
            </w:rPr>
            <w:t>...........</w:t>
          </w:r>
        </w:p>
      </w:docPartBody>
    </w:docPart>
    <w:docPart>
      <w:docPartPr>
        <w:name w:val="F924684480DE45EEB83C60158577BC37"/>
        <w:category>
          <w:name w:val="General"/>
          <w:gallery w:val="placeholder"/>
        </w:category>
        <w:types>
          <w:type w:val="bbPlcHdr"/>
        </w:types>
        <w:behaviors>
          <w:behavior w:val="content"/>
        </w:behaviors>
        <w:guid w:val="{4E768F90-6B1C-456D-AAC5-16186670ADBD}"/>
      </w:docPartPr>
      <w:docPartBody>
        <w:p w:rsidR="00000000" w:rsidRDefault="00C070E1" w:rsidP="00C070E1">
          <w:pPr>
            <w:pStyle w:val="F924684480DE45EEB83C60158577BC37"/>
          </w:pPr>
          <w:r>
            <w:rPr>
              <w:rStyle w:val="PlaceholderText"/>
              <w:shd w:val="clear" w:color="auto" w:fill="AEAAAA" w:themeFill="background2" w:themeFillShade="BF"/>
            </w:rPr>
            <w:t>...........</w:t>
          </w:r>
        </w:p>
      </w:docPartBody>
    </w:docPart>
    <w:docPart>
      <w:docPartPr>
        <w:name w:val="7BAFE23F799246D2AB0BE91AC78DF752"/>
        <w:category>
          <w:name w:val="General"/>
          <w:gallery w:val="placeholder"/>
        </w:category>
        <w:types>
          <w:type w:val="bbPlcHdr"/>
        </w:types>
        <w:behaviors>
          <w:behavior w:val="content"/>
        </w:behaviors>
        <w:guid w:val="{7A2206D5-EDA0-4513-B0FD-F2527CBF1A86}"/>
      </w:docPartPr>
      <w:docPartBody>
        <w:p w:rsidR="00000000" w:rsidRDefault="00C070E1" w:rsidP="00C070E1">
          <w:pPr>
            <w:pStyle w:val="7BAFE23F799246D2AB0BE91AC78DF752"/>
          </w:pPr>
          <w:r>
            <w:rPr>
              <w:rStyle w:val="PlaceholderText"/>
              <w:shd w:val="clear" w:color="auto" w:fill="AEAAAA" w:themeFill="background2" w:themeFillShade="BF"/>
            </w:rPr>
            <w:t>...........</w:t>
          </w:r>
        </w:p>
      </w:docPartBody>
    </w:docPart>
    <w:docPart>
      <w:docPartPr>
        <w:name w:val="DA912F41515748218313277A27113B91"/>
        <w:category>
          <w:name w:val="General"/>
          <w:gallery w:val="placeholder"/>
        </w:category>
        <w:types>
          <w:type w:val="bbPlcHdr"/>
        </w:types>
        <w:behaviors>
          <w:behavior w:val="content"/>
        </w:behaviors>
        <w:guid w:val="{1DF773F2-B295-4B49-8EBD-FB3CD243893E}"/>
      </w:docPartPr>
      <w:docPartBody>
        <w:p w:rsidR="00000000" w:rsidRDefault="00C070E1" w:rsidP="00C070E1">
          <w:pPr>
            <w:pStyle w:val="DA912F41515748218313277A27113B91"/>
          </w:pPr>
          <w:r>
            <w:rPr>
              <w:rStyle w:val="PlaceholderText"/>
              <w:shd w:val="clear" w:color="auto" w:fill="AEAAAA" w:themeFill="background2" w:themeFillShade="BF"/>
            </w:rPr>
            <w:t>...........</w:t>
          </w:r>
        </w:p>
      </w:docPartBody>
    </w:docPart>
    <w:docPart>
      <w:docPartPr>
        <w:name w:val="DEEEDD3CF7E14688B136C032C40DC34F"/>
        <w:category>
          <w:name w:val="General"/>
          <w:gallery w:val="placeholder"/>
        </w:category>
        <w:types>
          <w:type w:val="bbPlcHdr"/>
        </w:types>
        <w:behaviors>
          <w:behavior w:val="content"/>
        </w:behaviors>
        <w:guid w:val="{EFB4E564-9B48-43E7-9961-1916352B8377}"/>
      </w:docPartPr>
      <w:docPartBody>
        <w:p w:rsidR="00000000" w:rsidRDefault="00C070E1" w:rsidP="00C070E1">
          <w:pPr>
            <w:pStyle w:val="DEEEDD3CF7E14688B136C032C40DC34F"/>
          </w:pPr>
          <w:r>
            <w:rPr>
              <w:rStyle w:val="PlaceholderText"/>
              <w:shd w:val="clear" w:color="auto" w:fill="AEAAAA" w:themeFill="background2" w:themeFillShade="BF"/>
            </w:rPr>
            <w:t>...........</w:t>
          </w:r>
        </w:p>
      </w:docPartBody>
    </w:docPart>
    <w:docPart>
      <w:docPartPr>
        <w:name w:val="2AC7098CF2484E44B58F2F278DC74795"/>
        <w:category>
          <w:name w:val="General"/>
          <w:gallery w:val="placeholder"/>
        </w:category>
        <w:types>
          <w:type w:val="bbPlcHdr"/>
        </w:types>
        <w:behaviors>
          <w:behavior w:val="content"/>
        </w:behaviors>
        <w:guid w:val="{09B36026-6414-48E7-AFAF-A5E7909C2862}"/>
      </w:docPartPr>
      <w:docPartBody>
        <w:p w:rsidR="00000000" w:rsidRDefault="00C070E1" w:rsidP="00C070E1">
          <w:pPr>
            <w:pStyle w:val="2AC7098CF2484E44B58F2F278DC74795"/>
          </w:pPr>
          <w:r>
            <w:rPr>
              <w:rStyle w:val="PlaceholderText"/>
              <w:shd w:val="clear" w:color="auto" w:fill="AEAAAA" w:themeFill="background2" w:themeFillShade="BF"/>
            </w:rPr>
            <w:t>...........</w:t>
          </w:r>
        </w:p>
      </w:docPartBody>
    </w:docPart>
    <w:docPart>
      <w:docPartPr>
        <w:name w:val="4CE9965837044B51A737F6D00547983B"/>
        <w:category>
          <w:name w:val="General"/>
          <w:gallery w:val="placeholder"/>
        </w:category>
        <w:types>
          <w:type w:val="bbPlcHdr"/>
        </w:types>
        <w:behaviors>
          <w:behavior w:val="content"/>
        </w:behaviors>
        <w:guid w:val="{8AFB312D-4FC4-4511-A6A9-CE981D5688E0}"/>
      </w:docPartPr>
      <w:docPartBody>
        <w:p w:rsidR="00000000" w:rsidRDefault="00C070E1" w:rsidP="00C070E1">
          <w:pPr>
            <w:pStyle w:val="4CE9965837044B51A737F6D00547983B"/>
          </w:pPr>
          <w:r>
            <w:rPr>
              <w:rStyle w:val="PlaceholderText"/>
              <w:shd w:val="clear" w:color="auto" w:fill="AEAAAA" w:themeFill="background2" w:themeFillShade="BF"/>
            </w:rPr>
            <w:t>...........</w:t>
          </w:r>
        </w:p>
      </w:docPartBody>
    </w:docPart>
    <w:docPart>
      <w:docPartPr>
        <w:name w:val="B5CA7D6B4693410A87168DEEF2695C52"/>
        <w:category>
          <w:name w:val="General"/>
          <w:gallery w:val="placeholder"/>
        </w:category>
        <w:types>
          <w:type w:val="bbPlcHdr"/>
        </w:types>
        <w:behaviors>
          <w:behavior w:val="content"/>
        </w:behaviors>
        <w:guid w:val="{3AC9FE90-14C7-4D3C-A483-C53A8777CB79}"/>
      </w:docPartPr>
      <w:docPartBody>
        <w:p w:rsidR="00000000" w:rsidRDefault="00C070E1" w:rsidP="00C070E1">
          <w:pPr>
            <w:pStyle w:val="B5CA7D6B4693410A87168DEEF2695C52"/>
          </w:pPr>
          <w:r>
            <w:rPr>
              <w:rStyle w:val="PlaceholderText"/>
              <w:shd w:val="clear" w:color="auto" w:fill="AEAAAA" w:themeFill="background2" w:themeFillShade="BF"/>
            </w:rPr>
            <w:t>...........</w:t>
          </w:r>
        </w:p>
      </w:docPartBody>
    </w:docPart>
    <w:docPart>
      <w:docPartPr>
        <w:name w:val="3BC3F4C6ABED40B695674707A8A0E3D3"/>
        <w:category>
          <w:name w:val="General"/>
          <w:gallery w:val="placeholder"/>
        </w:category>
        <w:types>
          <w:type w:val="bbPlcHdr"/>
        </w:types>
        <w:behaviors>
          <w:behavior w:val="content"/>
        </w:behaviors>
        <w:guid w:val="{DCDC1A02-8CF2-4380-B17C-79D95C71088F}"/>
      </w:docPartPr>
      <w:docPartBody>
        <w:p w:rsidR="00000000" w:rsidRDefault="00C070E1" w:rsidP="00C070E1">
          <w:pPr>
            <w:pStyle w:val="3BC3F4C6ABED40B695674707A8A0E3D3"/>
          </w:pPr>
          <w:r>
            <w:rPr>
              <w:rStyle w:val="PlaceholderText"/>
              <w:shd w:val="clear" w:color="auto" w:fill="AEAAAA" w:themeFill="background2" w:themeFillShade="BF"/>
            </w:rPr>
            <w:t>...........</w:t>
          </w:r>
        </w:p>
      </w:docPartBody>
    </w:docPart>
    <w:docPart>
      <w:docPartPr>
        <w:name w:val="5CC7E4E6F9E44F2197703B8B72F05895"/>
        <w:category>
          <w:name w:val="General"/>
          <w:gallery w:val="placeholder"/>
        </w:category>
        <w:types>
          <w:type w:val="bbPlcHdr"/>
        </w:types>
        <w:behaviors>
          <w:behavior w:val="content"/>
        </w:behaviors>
        <w:guid w:val="{F2DD9264-6073-4C80-B896-680287DBE4F8}"/>
      </w:docPartPr>
      <w:docPartBody>
        <w:p w:rsidR="00000000" w:rsidRDefault="00C070E1" w:rsidP="00C070E1">
          <w:pPr>
            <w:pStyle w:val="5CC7E4E6F9E44F2197703B8B72F05895"/>
          </w:pPr>
          <w:r>
            <w:rPr>
              <w:rStyle w:val="PlaceholderText"/>
              <w:shd w:val="clear" w:color="auto" w:fill="AEAAAA" w:themeFill="background2" w:themeFillShade="BF"/>
            </w:rPr>
            <w:t>...........</w:t>
          </w:r>
        </w:p>
      </w:docPartBody>
    </w:docPart>
    <w:docPart>
      <w:docPartPr>
        <w:name w:val="0B3FBB14620F416A8F83E57DD1BA9668"/>
        <w:category>
          <w:name w:val="General"/>
          <w:gallery w:val="placeholder"/>
        </w:category>
        <w:types>
          <w:type w:val="bbPlcHdr"/>
        </w:types>
        <w:behaviors>
          <w:behavior w:val="content"/>
        </w:behaviors>
        <w:guid w:val="{534E78A7-204A-44DD-A81A-F85ADEF05277}"/>
      </w:docPartPr>
      <w:docPartBody>
        <w:p w:rsidR="00000000" w:rsidRDefault="00C070E1" w:rsidP="00C070E1">
          <w:pPr>
            <w:pStyle w:val="0B3FBB14620F416A8F83E57DD1BA9668"/>
          </w:pPr>
          <w:r>
            <w:rPr>
              <w:rStyle w:val="PlaceholderText"/>
              <w:shd w:val="clear" w:color="auto" w:fill="AEAAAA" w:themeFill="background2" w:themeFillShade="BF"/>
            </w:rPr>
            <w:t>...........</w:t>
          </w:r>
        </w:p>
      </w:docPartBody>
    </w:docPart>
    <w:docPart>
      <w:docPartPr>
        <w:name w:val="1DFFE6FD41E746299CB83FD50FA39F05"/>
        <w:category>
          <w:name w:val="General"/>
          <w:gallery w:val="placeholder"/>
        </w:category>
        <w:types>
          <w:type w:val="bbPlcHdr"/>
        </w:types>
        <w:behaviors>
          <w:behavior w:val="content"/>
        </w:behaviors>
        <w:guid w:val="{3CD3FF2D-6DFE-406B-8417-1E2BC3097C30}"/>
      </w:docPartPr>
      <w:docPartBody>
        <w:p w:rsidR="00000000" w:rsidRDefault="00C070E1" w:rsidP="00C070E1">
          <w:pPr>
            <w:pStyle w:val="1DFFE6FD41E746299CB83FD50FA39F05"/>
          </w:pPr>
          <w:r>
            <w:rPr>
              <w:rStyle w:val="PlaceholderText"/>
              <w:shd w:val="clear" w:color="auto" w:fill="AEAAAA" w:themeFill="background2" w:themeFillShade="BF"/>
            </w:rPr>
            <w:t>...........</w:t>
          </w:r>
        </w:p>
      </w:docPartBody>
    </w:docPart>
    <w:docPart>
      <w:docPartPr>
        <w:name w:val="5AB04182D11A435487EF1E45609AFDE6"/>
        <w:category>
          <w:name w:val="General"/>
          <w:gallery w:val="placeholder"/>
        </w:category>
        <w:types>
          <w:type w:val="bbPlcHdr"/>
        </w:types>
        <w:behaviors>
          <w:behavior w:val="content"/>
        </w:behaviors>
        <w:guid w:val="{18D23F32-45F5-40CC-A932-0393FB522009}"/>
      </w:docPartPr>
      <w:docPartBody>
        <w:p w:rsidR="00000000" w:rsidRDefault="00C070E1" w:rsidP="00C070E1">
          <w:pPr>
            <w:pStyle w:val="5AB04182D11A435487EF1E45609AFDE6"/>
          </w:pPr>
          <w:r>
            <w:rPr>
              <w:rStyle w:val="PlaceholderText"/>
              <w:shd w:val="clear" w:color="auto" w:fill="AEAAAA" w:themeFill="background2" w:themeFillShade="BF"/>
            </w:rPr>
            <w:t>...........</w:t>
          </w:r>
        </w:p>
      </w:docPartBody>
    </w:docPart>
    <w:docPart>
      <w:docPartPr>
        <w:name w:val="CA211D7ADE314FF985216810AC10A880"/>
        <w:category>
          <w:name w:val="General"/>
          <w:gallery w:val="placeholder"/>
        </w:category>
        <w:types>
          <w:type w:val="bbPlcHdr"/>
        </w:types>
        <w:behaviors>
          <w:behavior w:val="content"/>
        </w:behaviors>
        <w:guid w:val="{E4594AEF-0335-4692-A4B4-7B9DA22288EF}"/>
      </w:docPartPr>
      <w:docPartBody>
        <w:p w:rsidR="00000000" w:rsidRDefault="00C070E1" w:rsidP="00C070E1">
          <w:pPr>
            <w:pStyle w:val="CA211D7ADE314FF985216810AC10A880"/>
          </w:pPr>
          <w:r>
            <w:rPr>
              <w:rStyle w:val="PlaceholderText"/>
              <w:shd w:val="clear" w:color="auto" w:fill="AEAAAA" w:themeFill="background2" w:themeFillShade="BF"/>
            </w:rPr>
            <w:t>...........</w:t>
          </w:r>
        </w:p>
      </w:docPartBody>
    </w:docPart>
    <w:docPart>
      <w:docPartPr>
        <w:name w:val="3E0F3EA34DC34730B7E421C79ED118D6"/>
        <w:category>
          <w:name w:val="General"/>
          <w:gallery w:val="placeholder"/>
        </w:category>
        <w:types>
          <w:type w:val="bbPlcHdr"/>
        </w:types>
        <w:behaviors>
          <w:behavior w:val="content"/>
        </w:behaviors>
        <w:guid w:val="{CD048650-240F-48D2-8D89-E552A88F5225}"/>
      </w:docPartPr>
      <w:docPartBody>
        <w:p w:rsidR="00000000" w:rsidRDefault="00C070E1" w:rsidP="00C070E1">
          <w:pPr>
            <w:pStyle w:val="3E0F3EA34DC34730B7E421C79ED118D6"/>
          </w:pPr>
          <w:r>
            <w:rPr>
              <w:rStyle w:val="PlaceholderText"/>
              <w:shd w:val="clear" w:color="auto" w:fill="AEAAAA" w:themeFill="background2" w:themeFillShade="BF"/>
            </w:rPr>
            <w:t>...........</w:t>
          </w:r>
        </w:p>
      </w:docPartBody>
    </w:docPart>
    <w:docPart>
      <w:docPartPr>
        <w:name w:val="D21DC787504D4826AF80BBEB5AAF794B"/>
        <w:category>
          <w:name w:val="General"/>
          <w:gallery w:val="placeholder"/>
        </w:category>
        <w:types>
          <w:type w:val="bbPlcHdr"/>
        </w:types>
        <w:behaviors>
          <w:behavior w:val="content"/>
        </w:behaviors>
        <w:guid w:val="{538FAC64-655E-4592-97DD-962AC6BCBEBA}"/>
      </w:docPartPr>
      <w:docPartBody>
        <w:p w:rsidR="00000000" w:rsidRDefault="00C070E1" w:rsidP="00C070E1">
          <w:pPr>
            <w:pStyle w:val="D21DC787504D4826AF80BBEB5AAF794B"/>
          </w:pPr>
          <w:r>
            <w:rPr>
              <w:rStyle w:val="PlaceholderText"/>
              <w:shd w:val="clear" w:color="auto" w:fill="AEAAAA" w:themeFill="background2" w:themeFillShade="BF"/>
            </w:rPr>
            <w:t>...........</w:t>
          </w:r>
        </w:p>
      </w:docPartBody>
    </w:docPart>
    <w:docPart>
      <w:docPartPr>
        <w:name w:val="478062DF7E334EADAC3AF5B807F3A0E9"/>
        <w:category>
          <w:name w:val="General"/>
          <w:gallery w:val="placeholder"/>
        </w:category>
        <w:types>
          <w:type w:val="bbPlcHdr"/>
        </w:types>
        <w:behaviors>
          <w:behavior w:val="content"/>
        </w:behaviors>
        <w:guid w:val="{58C9C433-AA4F-4121-BB66-E998E4D8090B}"/>
      </w:docPartPr>
      <w:docPartBody>
        <w:p w:rsidR="00000000" w:rsidRDefault="00C070E1" w:rsidP="00C070E1">
          <w:pPr>
            <w:pStyle w:val="478062DF7E334EADAC3AF5B807F3A0E9"/>
          </w:pPr>
          <w:r>
            <w:rPr>
              <w:rStyle w:val="PlaceholderText"/>
              <w:shd w:val="clear" w:color="auto" w:fill="AEAAAA" w:themeFill="background2" w:themeFillShade="BF"/>
            </w:rPr>
            <w:t>...........</w:t>
          </w:r>
        </w:p>
      </w:docPartBody>
    </w:docPart>
    <w:docPart>
      <w:docPartPr>
        <w:name w:val="AA98C90D45AC4CF28B739B15B9891E2B"/>
        <w:category>
          <w:name w:val="General"/>
          <w:gallery w:val="placeholder"/>
        </w:category>
        <w:types>
          <w:type w:val="bbPlcHdr"/>
        </w:types>
        <w:behaviors>
          <w:behavior w:val="content"/>
        </w:behaviors>
        <w:guid w:val="{84463C75-391C-493C-ABE1-65B167A491E7}"/>
      </w:docPartPr>
      <w:docPartBody>
        <w:p w:rsidR="00000000" w:rsidRDefault="00C070E1" w:rsidP="00C070E1">
          <w:pPr>
            <w:pStyle w:val="AA98C90D45AC4CF28B739B15B9891E2B"/>
          </w:pPr>
          <w:r>
            <w:rPr>
              <w:rStyle w:val="PlaceholderText"/>
              <w:shd w:val="clear" w:color="auto" w:fill="AEAAAA" w:themeFill="background2" w:themeFillShade="BF"/>
            </w:rPr>
            <w:t>...........</w:t>
          </w:r>
        </w:p>
      </w:docPartBody>
    </w:docPart>
    <w:docPart>
      <w:docPartPr>
        <w:name w:val="D52FBBA46617464CB20CC30DDD36D6D7"/>
        <w:category>
          <w:name w:val="General"/>
          <w:gallery w:val="placeholder"/>
        </w:category>
        <w:types>
          <w:type w:val="bbPlcHdr"/>
        </w:types>
        <w:behaviors>
          <w:behavior w:val="content"/>
        </w:behaviors>
        <w:guid w:val="{E6F846B9-EDD4-4E18-8D49-3CFE3E8B10CD}"/>
      </w:docPartPr>
      <w:docPartBody>
        <w:p w:rsidR="00000000" w:rsidRDefault="00C070E1" w:rsidP="00C070E1">
          <w:pPr>
            <w:pStyle w:val="D52FBBA46617464CB20CC30DDD36D6D7"/>
          </w:pPr>
          <w:r>
            <w:rPr>
              <w:rStyle w:val="PlaceholderText"/>
              <w:shd w:val="clear" w:color="auto" w:fill="AEAAAA" w:themeFill="background2" w:themeFillShade="BF"/>
            </w:rPr>
            <w:t>...........</w:t>
          </w:r>
        </w:p>
      </w:docPartBody>
    </w:docPart>
    <w:docPart>
      <w:docPartPr>
        <w:name w:val="247DA24C7C49429086F787AD5F2F779E"/>
        <w:category>
          <w:name w:val="General"/>
          <w:gallery w:val="placeholder"/>
        </w:category>
        <w:types>
          <w:type w:val="bbPlcHdr"/>
        </w:types>
        <w:behaviors>
          <w:behavior w:val="content"/>
        </w:behaviors>
        <w:guid w:val="{FA747AA5-6A09-4B83-903E-27C509A0A77C}"/>
      </w:docPartPr>
      <w:docPartBody>
        <w:p w:rsidR="00000000" w:rsidRDefault="00C070E1" w:rsidP="00C070E1">
          <w:pPr>
            <w:pStyle w:val="247DA24C7C49429086F787AD5F2F779E"/>
          </w:pPr>
          <w:r>
            <w:rPr>
              <w:rStyle w:val="PlaceholderText"/>
              <w:shd w:val="clear" w:color="auto" w:fill="AEAAAA" w:themeFill="background2" w:themeFillShade="BF"/>
            </w:rPr>
            <w:t>...........</w:t>
          </w:r>
        </w:p>
      </w:docPartBody>
    </w:docPart>
    <w:docPart>
      <w:docPartPr>
        <w:name w:val="372D6014BB1440299B32E98527BCBB74"/>
        <w:category>
          <w:name w:val="General"/>
          <w:gallery w:val="placeholder"/>
        </w:category>
        <w:types>
          <w:type w:val="bbPlcHdr"/>
        </w:types>
        <w:behaviors>
          <w:behavior w:val="content"/>
        </w:behaviors>
        <w:guid w:val="{95674DF0-58E9-436C-B294-402A2B600D31}"/>
      </w:docPartPr>
      <w:docPartBody>
        <w:p w:rsidR="00000000" w:rsidRDefault="00C070E1" w:rsidP="00C070E1">
          <w:pPr>
            <w:pStyle w:val="372D6014BB1440299B32E98527BCBB74"/>
          </w:pPr>
          <w:r>
            <w:rPr>
              <w:rStyle w:val="PlaceholderText"/>
              <w:shd w:val="clear" w:color="auto" w:fill="AEAAAA" w:themeFill="background2" w:themeFillShade="BF"/>
            </w:rPr>
            <w:t>...........</w:t>
          </w:r>
        </w:p>
      </w:docPartBody>
    </w:docPart>
    <w:docPart>
      <w:docPartPr>
        <w:name w:val="C324E0AAD70246DC8D01631437437450"/>
        <w:category>
          <w:name w:val="General"/>
          <w:gallery w:val="placeholder"/>
        </w:category>
        <w:types>
          <w:type w:val="bbPlcHdr"/>
        </w:types>
        <w:behaviors>
          <w:behavior w:val="content"/>
        </w:behaviors>
        <w:guid w:val="{EED3CDCA-4D20-4763-958E-B5934DD123D3}"/>
      </w:docPartPr>
      <w:docPartBody>
        <w:p w:rsidR="00000000" w:rsidRDefault="00C070E1" w:rsidP="00C070E1">
          <w:pPr>
            <w:pStyle w:val="C324E0AAD70246DC8D01631437437450"/>
          </w:pPr>
          <w:r>
            <w:rPr>
              <w:rStyle w:val="PlaceholderText"/>
              <w:shd w:val="clear" w:color="auto" w:fill="AEAAAA" w:themeFill="background2" w:themeFillShade="BF"/>
            </w:rPr>
            <w:t>...........</w:t>
          </w:r>
        </w:p>
      </w:docPartBody>
    </w:docPart>
    <w:docPart>
      <w:docPartPr>
        <w:name w:val="1A87B9FDDE3F42DAA6B0644CD6C4FC58"/>
        <w:category>
          <w:name w:val="General"/>
          <w:gallery w:val="placeholder"/>
        </w:category>
        <w:types>
          <w:type w:val="bbPlcHdr"/>
        </w:types>
        <w:behaviors>
          <w:behavior w:val="content"/>
        </w:behaviors>
        <w:guid w:val="{285171C6-F711-4B9C-9C5C-96839B0F160A}"/>
      </w:docPartPr>
      <w:docPartBody>
        <w:p w:rsidR="00000000" w:rsidRDefault="00C070E1" w:rsidP="00C070E1">
          <w:pPr>
            <w:pStyle w:val="1A87B9FDDE3F42DAA6B0644CD6C4FC58"/>
          </w:pPr>
          <w:r>
            <w:rPr>
              <w:rStyle w:val="PlaceholderText"/>
              <w:shd w:val="clear" w:color="auto" w:fill="AEAAAA" w:themeFill="background2" w:themeFillShade="BF"/>
            </w:rPr>
            <w:t>...........</w:t>
          </w:r>
        </w:p>
      </w:docPartBody>
    </w:docPart>
    <w:docPart>
      <w:docPartPr>
        <w:name w:val="DDC4E409B5B047BD9692F2964728D4C1"/>
        <w:category>
          <w:name w:val="General"/>
          <w:gallery w:val="placeholder"/>
        </w:category>
        <w:types>
          <w:type w:val="bbPlcHdr"/>
        </w:types>
        <w:behaviors>
          <w:behavior w:val="content"/>
        </w:behaviors>
        <w:guid w:val="{51C1302F-2C43-4C26-988C-6984C5C58A1F}"/>
      </w:docPartPr>
      <w:docPartBody>
        <w:p w:rsidR="00000000" w:rsidRDefault="00C070E1" w:rsidP="00C070E1">
          <w:pPr>
            <w:pStyle w:val="DDC4E409B5B047BD9692F2964728D4C1"/>
          </w:pPr>
          <w:r>
            <w:rPr>
              <w:rStyle w:val="PlaceholderText"/>
              <w:shd w:val="clear" w:color="auto" w:fill="AEAAAA" w:themeFill="background2" w:themeFillShade="BF"/>
            </w:rPr>
            <w:t>...........</w:t>
          </w:r>
        </w:p>
      </w:docPartBody>
    </w:docPart>
    <w:docPart>
      <w:docPartPr>
        <w:name w:val="CBEABF7E499B4844AB7445777080AC9E"/>
        <w:category>
          <w:name w:val="General"/>
          <w:gallery w:val="placeholder"/>
        </w:category>
        <w:types>
          <w:type w:val="bbPlcHdr"/>
        </w:types>
        <w:behaviors>
          <w:behavior w:val="content"/>
        </w:behaviors>
        <w:guid w:val="{BD22520A-81A3-4037-9666-ADF2AD1E04EB}"/>
      </w:docPartPr>
      <w:docPartBody>
        <w:p w:rsidR="00000000" w:rsidRDefault="00C070E1" w:rsidP="00C070E1">
          <w:pPr>
            <w:pStyle w:val="CBEABF7E499B4844AB7445777080AC9E"/>
          </w:pPr>
          <w:r>
            <w:rPr>
              <w:rStyle w:val="PlaceholderText"/>
              <w:shd w:val="clear" w:color="auto" w:fill="AEAAAA" w:themeFill="background2" w:themeFillShade="BF"/>
            </w:rPr>
            <w:t>...........</w:t>
          </w:r>
        </w:p>
      </w:docPartBody>
    </w:docPart>
    <w:docPart>
      <w:docPartPr>
        <w:name w:val="CA1A5F9117FD4CDEA41B576E712C5577"/>
        <w:category>
          <w:name w:val="General"/>
          <w:gallery w:val="placeholder"/>
        </w:category>
        <w:types>
          <w:type w:val="bbPlcHdr"/>
        </w:types>
        <w:behaviors>
          <w:behavior w:val="content"/>
        </w:behaviors>
        <w:guid w:val="{67B0B20C-0AE0-45BA-A9F1-0A6E6C5F5D31}"/>
      </w:docPartPr>
      <w:docPartBody>
        <w:p w:rsidR="00000000" w:rsidRDefault="00C070E1" w:rsidP="00C070E1">
          <w:pPr>
            <w:pStyle w:val="CA1A5F9117FD4CDEA41B576E712C5577"/>
          </w:pPr>
          <w:r>
            <w:rPr>
              <w:rStyle w:val="PlaceholderText"/>
              <w:shd w:val="clear" w:color="auto" w:fill="AEAAAA" w:themeFill="background2" w:themeFillShade="BF"/>
            </w:rPr>
            <w:t>...........</w:t>
          </w:r>
        </w:p>
      </w:docPartBody>
    </w:docPart>
    <w:docPart>
      <w:docPartPr>
        <w:name w:val="BF379080B3C24A5B932901A81AF242BF"/>
        <w:category>
          <w:name w:val="General"/>
          <w:gallery w:val="placeholder"/>
        </w:category>
        <w:types>
          <w:type w:val="bbPlcHdr"/>
        </w:types>
        <w:behaviors>
          <w:behavior w:val="content"/>
        </w:behaviors>
        <w:guid w:val="{05B28192-8DE3-4213-8C18-48713E8BF3D2}"/>
      </w:docPartPr>
      <w:docPartBody>
        <w:p w:rsidR="00000000" w:rsidRDefault="00C070E1" w:rsidP="00C070E1">
          <w:pPr>
            <w:pStyle w:val="BF379080B3C24A5B932901A81AF242BF"/>
          </w:pPr>
          <w:r>
            <w:rPr>
              <w:rStyle w:val="PlaceholderText"/>
              <w:shd w:val="clear" w:color="auto" w:fill="AEAAAA" w:themeFill="background2" w:themeFillShade="BF"/>
            </w:rPr>
            <w:t>...........</w:t>
          </w:r>
        </w:p>
      </w:docPartBody>
    </w:docPart>
    <w:docPart>
      <w:docPartPr>
        <w:name w:val="EFEF11DACB1E4CDD967B1F67397FD6E5"/>
        <w:category>
          <w:name w:val="General"/>
          <w:gallery w:val="placeholder"/>
        </w:category>
        <w:types>
          <w:type w:val="bbPlcHdr"/>
        </w:types>
        <w:behaviors>
          <w:behavior w:val="content"/>
        </w:behaviors>
        <w:guid w:val="{55F244A6-7A8A-4DA8-8F27-0C5A626AB106}"/>
      </w:docPartPr>
      <w:docPartBody>
        <w:p w:rsidR="00000000" w:rsidRDefault="00C070E1" w:rsidP="00C070E1">
          <w:pPr>
            <w:pStyle w:val="EFEF11DACB1E4CDD967B1F67397FD6E5"/>
          </w:pPr>
          <w:r>
            <w:rPr>
              <w:rStyle w:val="PlaceholderText"/>
              <w:shd w:val="clear" w:color="auto" w:fill="AEAAAA" w:themeFill="background2" w:themeFillShade="BF"/>
            </w:rPr>
            <w:t>...........</w:t>
          </w:r>
        </w:p>
      </w:docPartBody>
    </w:docPart>
    <w:docPart>
      <w:docPartPr>
        <w:name w:val="A380A107D77D44E9AA7ECB683C9327FC"/>
        <w:category>
          <w:name w:val="General"/>
          <w:gallery w:val="placeholder"/>
        </w:category>
        <w:types>
          <w:type w:val="bbPlcHdr"/>
        </w:types>
        <w:behaviors>
          <w:behavior w:val="content"/>
        </w:behaviors>
        <w:guid w:val="{8DBA518C-2678-44B2-A449-84A7705F65D8}"/>
      </w:docPartPr>
      <w:docPartBody>
        <w:p w:rsidR="00000000" w:rsidRDefault="00C070E1" w:rsidP="00C070E1">
          <w:pPr>
            <w:pStyle w:val="A380A107D77D44E9AA7ECB683C9327FC"/>
          </w:pPr>
          <w:r>
            <w:rPr>
              <w:rStyle w:val="PlaceholderText"/>
              <w:shd w:val="clear" w:color="auto" w:fill="AEAAAA" w:themeFill="background2" w:themeFillShade="BF"/>
            </w:rPr>
            <w:t>...........</w:t>
          </w:r>
        </w:p>
      </w:docPartBody>
    </w:docPart>
    <w:docPart>
      <w:docPartPr>
        <w:name w:val="981492DBC2A84FE39701E946A9BB5BAF"/>
        <w:category>
          <w:name w:val="General"/>
          <w:gallery w:val="placeholder"/>
        </w:category>
        <w:types>
          <w:type w:val="bbPlcHdr"/>
        </w:types>
        <w:behaviors>
          <w:behavior w:val="content"/>
        </w:behaviors>
        <w:guid w:val="{20ADFC3B-3C69-472A-9E22-F0DDF190C2D5}"/>
      </w:docPartPr>
      <w:docPartBody>
        <w:p w:rsidR="00000000" w:rsidRDefault="00C070E1" w:rsidP="00C070E1">
          <w:pPr>
            <w:pStyle w:val="981492DBC2A84FE39701E946A9BB5BAF"/>
          </w:pPr>
          <w:r>
            <w:rPr>
              <w:rStyle w:val="PlaceholderText"/>
              <w:shd w:val="clear" w:color="auto" w:fill="AEAAAA" w:themeFill="background2" w:themeFillShade="BF"/>
            </w:rPr>
            <w:t>...........</w:t>
          </w:r>
        </w:p>
      </w:docPartBody>
    </w:docPart>
    <w:docPart>
      <w:docPartPr>
        <w:name w:val="7F4D657076E14AC9AA27736632E2A2B8"/>
        <w:category>
          <w:name w:val="General"/>
          <w:gallery w:val="placeholder"/>
        </w:category>
        <w:types>
          <w:type w:val="bbPlcHdr"/>
        </w:types>
        <w:behaviors>
          <w:behavior w:val="content"/>
        </w:behaviors>
        <w:guid w:val="{9258B4FB-3870-4D69-87A6-0B78AE5AF273}"/>
      </w:docPartPr>
      <w:docPartBody>
        <w:p w:rsidR="00000000" w:rsidRDefault="00C070E1" w:rsidP="00C070E1">
          <w:pPr>
            <w:pStyle w:val="7F4D657076E14AC9AA27736632E2A2B8"/>
          </w:pPr>
          <w:r>
            <w:rPr>
              <w:rStyle w:val="PlaceholderText"/>
              <w:shd w:val="clear" w:color="auto" w:fill="AEAAAA" w:themeFill="background2" w:themeFillShade="BF"/>
            </w:rPr>
            <w:t>...........</w:t>
          </w:r>
        </w:p>
      </w:docPartBody>
    </w:docPart>
    <w:docPart>
      <w:docPartPr>
        <w:name w:val="0948904D4CA94FA1B47EF6D10C982819"/>
        <w:category>
          <w:name w:val="General"/>
          <w:gallery w:val="placeholder"/>
        </w:category>
        <w:types>
          <w:type w:val="bbPlcHdr"/>
        </w:types>
        <w:behaviors>
          <w:behavior w:val="content"/>
        </w:behaviors>
        <w:guid w:val="{4FA926AE-3B42-4C08-887D-0357E29ED964}"/>
      </w:docPartPr>
      <w:docPartBody>
        <w:p w:rsidR="00000000" w:rsidRDefault="00C070E1" w:rsidP="00C070E1">
          <w:pPr>
            <w:pStyle w:val="0948904D4CA94FA1B47EF6D10C982819"/>
          </w:pPr>
          <w:r>
            <w:rPr>
              <w:rStyle w:val="PlaceholderText"/>
              <w:shd w:val="clear" w:color="auto" w:fill="AEAAAA" w:themeFill="background2" w:themeFillShade="BF"/>
            </w:rPr>
            <w:t>...........</w:t>
          </w:r>
        </w:p>
      </w:docPartBody>
    </w:docPart>
    <w:docPart>
      <w:docPartPr>
        <w:name w:val="F3311DB2457340C2B71EF93FCA20EC9A"/>
        <w:category>
          <w:name w:val="General"/>
          <w:gallery w:val="placeholder"/>
        </w:category>
        <w:types>
          <w:type w:val="bbPlcHdr"/>
        </w:types>
        <w:behaviors>
          <w:behavior w:val="content"/>
        </w:behaviors>
        <w:guid w:val="{3718AE99-8C1C-4447-BBB5-04180391840B}"/>
      </w:docPartPr>
      <w:docPartBody>
        <w:p w:rsidR="00000000" w:rsidRDefault="00C070E1" w:rsidP="00C070E1">
          <w:pPr>
            <w:pStyle w:val="F3311DB2457340C2B71EF93FCA20EC9A"/>
          </w:pPr>
          <w:r>
            <w:rPr>
              <w:rStyle w:val="PlaceholderText"/>
              <w:shd w:val="clear" w:color="auto" w:fill="AEAAAA" w:themeFill="background2" w:themeFillShade="BF"/>
            </w:rPr>
            <w:t>...........</w:t>
          </w:r>
        </w:p>
      </w:docPartBody>
    </w:docPart>
    <w:docPart>
      <w:docPartPr>
        <w:name w:val="6C6E5AC8CA9C4B0C9E8FE4EDC6C6CF1B"/>
        <w:category>
          <w:name w:val="General"/>
          <w:gallery w:val="placeholder"/>
        </w:category>
        <w:types>
          <w:type w:val="bbPlcHdr"/>
        </w:types>
        <w:behaviors>
          <w:behavior w:val="content"/>
        </w:behaviors>
        <w:guid w:val="{EFA2A0B6-4932-414D-BACB-588CE0D76DAA}"/>
      </w:docPartPr>
      <w:docPartBody>
        <w:p w:rsidR="00000000" w:rsidRDefault="00C070E1" w:rsidP="00C070E1">
          <w:pPr>
            <w:pStyle w:val="6C6E5AC8CA9C4B0C9E8FE4EDC6C6CF1B"/>
          </w:pPr>
          <w:r>
            <w:rPr>
              <w:rStyle w:val="PlaceholderText"/>
              <w:shd w:val="clear" w:color="auto" w:fill="AEAAAA" w:themeFill="background2" w:themeFillShade="BF"/>
            </w:rPr>
            <w:t>...........</w:t>
          </w:r>
        </w:p>
      </w:docPartBody>
    </w:docPart>
    <w:docPart>
      <w:docPartPr>
        <w:name w:val="E834EB5419D5462B998922068D151A8F"/>
        <w:category>
          <w:name w:val="General"/>
          <w:gallery w:val="placeholder"/>
        </w:category>
        <w:types>
          <w:type w:val="bbPlcHdr"/>
        </w:types>
        <w:behaviors>
          <w:behavior w:val="content"/>
        </w:behaviors>
        <w:guid w:val="{025FCB44-1FEA-471C-9B39-CEFCA663C14E}"/>
      </w:docPartPr>
      <w:docPartBody>
        <w:p w:rsidR="00000000" w:rsidRDefault="00C070E1" w:rsidP="00C070E1">
          <w:pPr>
            <w:pStyle w:val="E834EB5419D5462B998922068D151A8F"/>
          </w:pPr>
          <w:r>
            <w:rPr>
              <w:rStyle w:val="PlaceholderText"/>
              <w:shd w:val="clear" w:color="auto" w:fill="AEAAAA" w:themeFill="background2" w:themeFillShade="BF"/>
            </w:rPr>
            <w:t>...........</w:t>
          </w:r>
        </w:p>
      </w:docPartBody>
    </w:docPart>
    <w:docPart>
      <w:docPartPr>
        <w:name w:val="E73A175C90CE41F89DAD53C64429B290"/>
        <w:category>
          <w:name w:val="General"/>
          <w:gallery w:val="placeholder"/>
        </w:category>
        <w:types>
          <w:type w:val="bbPlcHdr"/>
        </w:types>
        <w:behaviors>
          <w:behavior w:val="content"/>
        </w:behaviors>
        <w:guid w:val="{D6FAB683-5BFB-4C4E-9A90-A45DD71708FD}"/>
      </w:docPartPr>
      <w:docPartBody>
        <w:p w:rsidR="00000000" w:rsidRDefault="00C070E1" w:rsidP="00C070E1">
          <w:pPr>
            <w:pStyle w:val="E73A175C90CE41F89DAD53C64429B290"/>
          </w:pPr>
          <w:r>
            <w:rPr>
              <w:rStyle w:val="PlaceholderText"/>
              <w:shd w:val="clear" w:color="auto" w:fill="AEAAAA" w:themeFill="background2" w:themeFillShade="BF"/>
            </w:rPr>
            <w:t>...........</w:t>
          </w:r>
        </w:p>
      </w:docPartBody>
    </w:docPart>
    <w:docPart>
      <w:docPartPr>
        <w:name w:val="DE802153F91C449ABA059D41D9EB54AE"/>
        <w:category>
          <w:name w:val="General"/>
          <w:gallery w:val="placeholder"/>
        </w:category>
        <w:types>
          <w:type w:val="bbPlcHdr"/>
        </w:types>
        <w:behaviors>
          <w:behavior w:val="content"/>
        </w:behaviors>
        <w:guid w:val="{AB95240F-2AAE-4468-B548-391ECDC32618}"/>
      </w:docPartPr>
      <w:docPartBody>
        <w:p w:rsidR="00000000" w:rsidRDefault="00C070E1" w:rsidP="00C070E1">
          <w:pPr>
            <w:pStyle w:val="DE802153F91C449ABA059D41D9EB54AE"/>
          </w:pPr>
          <w:r>
            <w:rPr>
              <w:rStyle w:val="PlaceholderText"/>
              <w:shd w:val="clear" w:color="auto" w:fill="AEAAAA" w:themeFill="background2" w:themeFillShade="BF"/>
            </w:rPr>
            <w:t>...........</w:t>
          </w:r>
        </w:p>
      </w:docPartBody>
    </w:docPart>
    <w:docPart>
      <w:docPartPr>
        <w:name w:val="CF06BA17BA414E83B624BF6B5A5C502B"/>
        <w:category>
          <w:name w:val="General"/>
          <w:gallery w:val="placeholder"/>
        </w:category>
        <w:types>
          <w:type w:val="bbPlcHdr"/>
        </w:types>
        <w:behaviors>
          <w:behavior w:val="content"/>
        </w:behaviors>
        <w:guid w:val="{B34DC88A-B02D-4FEB-AFAA-4F3B771E9C34}"/>
      </w:docPartPr>
      <w:docPartBody>
        <w:p w:rsidR="00000000" w:rsidRDefault="00C070E1" w:rsidP="00C070E1">
          <w:pPr>
            <w:pStyle w:val="CF06BA17BA414E83B624BF6B5A5C502B"/>
          </w:pPr>
          <w:r>
            <w:rPr>
              <w:rStyle w:val="PlaceholderText"/>
              <w:shd w:val="clear" w:color="auto" w:fill="AEAAAA" w:themeFill="background2" w:themeFillShade="BF"/>
            </w:rPr>
            <w:t>...........</w:t>
          </w:r>
        </w:p>
      </w:docPartBody>
    </w:docPart>
    <w:docPart>
      <w:docPartPr>
        <w:name w:val="A18C830AA800457FB5118E4E0FD4A6B9"/>
        <w:category>
          <w:name w:val="General"/>
          <w:gallery w:val="placeholder"/>
        </w:category>
        <w:types>
          <w:type w:val="bbPlcHdr"/>
        </w:types>
        <w:behaviors>
          <w:behavior w:val="content"/>
        </w:behaviors>
        <w:guid w:val="{4A41371D-A30A-47BB-8BE0-6F3285AE134B}"/>
      </w:docPartPr>
      <w:docPartBody>
        <w:p w:rsidR="00000000" w:rsidRDefault="00C070E1" w:rsidP="00C070E1">
          <w:pPr>
            <w:pStyle w:val="A18C830AA800457FB5118E4E0FD4A6B9"/>
          </w:pPr>
          <w:r>
            <w:rPr>
              <w:rStyle w:val="PlaceholderText"/>
              <w:shd w:val="clear" w:color="auto" w:fill="AEAAAA" w:themeFill="background2" w:themeFillShade="BF"/>
            </w:rPr>
            <w:t>...........</w:t>
          </w:r>
        </w:p>
      </w:docPartBody>
    </w:docPart>
    <w:docPart>
      <w:docPartPr>
        <w:name w:val="F127384F51094139803BDD359209F6C9"/>
        <w:category>
          <w:name w:val="General"/>
          <w:gallery w:val="placeholder"/>
        </w:category>
        <w:types>
          <w:type w:val="bbPlcHdr"/>
        </w:types>
        <w:behaviors>
          <w:behavior w:val="content"/>
        </w:behaviors>
        <w:guid w:val="{F5F01D58-5494-48E1-9E96-994C417C5E1E}"/>
      </w:docPartPr>
      <w:docPartBody>
        <w:p w:rsidR="00000000" w:rsidRDefault="00C070E1" w:rsidP="00C070E1">
          <w:pPr>
            <w:pStyle w:val="F127384F51094139803BDD359209F6C9"/>
          </w:pPr>
          <w:r>
            <w:rPr>
              <w:rStyle w:val="PlaceholderText"/>
              <w:shd w:val="clear" w:color="auto" w:fill="AEAAAA" w:themeFill="background2" w:themeFillShade="BF"/>
            </w:rPr>
            <w:t>...........</w:t>
          </w:r>
        </w:p>
      </w:docPartBody>
    </w:docPart>
    <w:docPart>
      <w:docPartPr>
        <w:name w:val="7BEC04A367DC435B80A0B9B9D7645D19"/>
        <w:category>
          <w:name w:val="General"/>
          <w:gallery w:val="placeholder"/>
        </w:category>
        <w:types>
          <w:type w:val="bbPlcHdr"/>
        </w:types>
        <w:behaviors>
          <w:behavior w:val="content"/>
        </w:behaviors>
        <w:guid w:val="{312A111B-8195-4AED-A0D2-AB54A464FB05}"/>
      </w:docPartPr>
      <w:docPartBody>
        <w:p w:rsidR="00000000" w:rsidRDefault="00C070E1" w:rsidP="00C070E1">
          <w:pPr>
            <w:pStyle w:val="7BEC04A367DC435B80A0B9B9D7645D19"/>
          </w:pPr>
          <w:r>
            <w:rPr>
              <w:rStyle w:val="PlaceholderText"/>
              <w:shd w:val="clear" w:color="auto" w:fill="AEAAAA" w:themeFill="background2" w:themeFillShade="BF"/>
            </w:rPr>
            <w:t>...........</w:t>
          </w:r>
        </w:p>
      </w:docPartBody>
    </w:docPart>
    <w:docPart>
      <w:docPartPr>
        <w:name w:val="6E1735AFB4CB49C1A1AE8FD1154820DA"/>
        <w:category>
          <w:name w:val="General"/>
          <w:gallery w:val="placeholder"/>
        </w:category>
        <w:types>
          <w:type w:val="bbPlcHdr"/>
        </w:types>
        <w:behaviors>
          <w:behavior w:val="content"/>
        </w:behaviors>
        <w:guid w:val="{B3E05948-F9A1-46AD-A7A5-D79D83F5EDD3}"/>
      </w:docPartPr>
      <w:docPartBody>
        <w:p w:rsidR="00000000" w:rsidRDefault="00C070E1" w:rsidP="00C070E1">
          <w:pPr>
            <w:pStyle w:val="6E1735AFB4CB49C1A1AE8FD1154820DA"/>
          </w:pPr>
          <w:r>
            <w:rPr>
              <w:rStyle w:val="PlaceholderText"/>
              <w:shd w:val="clear" w:color="auto" w:fill="AEAAAA" w:themeFill="background2" w:themeFill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E1"/>
    <w:rsid w:val="00C070E1"/>
    <w:rsid w:val="00F6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0E1"/>
    <w:rPr>
      <w:color w:val="808080"/>
    </w:rPr>
  </w:style>
  <w:style w:type="paragraph" w:customStyle="1" w:styleId="D7DC6499A97D4776ADFA466BB3ACC50C">
    <w:name w:val="D7DC6499A97D4776ADFA466BB3ACC50C"/>
    <w:rsid w:val="00C070E1"/>
  </w:style>
  <w:style w:type="paragraph" w:customStyle="1" w:styleId="F91C308A080F45A7B54BC2C76DDFF453">
    <w:name w:val="F91C308A080F45A7B54BC2C76DDFF453"/>
    <w:rsid w:val="00C070E1"/>
  </w:style>
  <w:style w:type="paragraph" w:customStyle="1" w:styleId="0A5143884F6E4D618CDAF249FB4F0BF7">
    <w:name w:val="0A5143884F6E4D618CDAF249FB4F0BF7"/>
    <w:rsid w:val="00C070E1"/>
  </w:style>
  <w:style w:type="paragraph" w:customStyle="1" w:styleId="BAFB42DF805E4C819A815FD033204684">
    <w:name w:val="BAFB42DF805E4C819A815FD033204684"/>
    <w:rsid w:val="00C070E1"/>
  </w:style>
  <w:style w:type="paragraph" w:customStyle="1" w:styleId="89873C1666B64709A6FE88C783F9D704">
    <w:name w:val="89873C1666B64709A6FE88C783F9D704"/>
    <w:rsid w:val="00C070E1"/>
  </w:style>
  <w:style w:type="paragraph" w:customStyle="1" w:styleId="2124850700794CD2972C28AFDC673DCC">
    <w:name w:val="2124850700794CD2972C28AFDC673DCC"/>
    <w:rsid w:val="00C070E1"/>
  </w:style>
  <w:style w:type="paragraph" w:customStyle="1" w:styleId="F106A9F6A3ED4A138776DF0682B57736">
    <w:name w:val="F106A9F6A3ED4A138776DF0682B57736"/>
    <w:rsid w:val="00C070E1"/>
  </w:style>
  <w:style w:type="paragraph" w:customStyle="1" w:styleId="40B56B3E036B46DF802B2F093631FBB7">
    <w:name w:val="40B56B3E036B46DF802B2F093631FBB7"/>
    <w:rsid w:val="00C070E1"/>
  </w:style>
  <w:style w:type="paragraph" w:customStyle="1" w:styleId="07C458A876D448268E58892F75E96F63">
    <w:name w:val="07C458A876D448268E58892F75E96F63"/>
    <w:rsid w:val="00C070E1"/>
  </w:style>
  <w:style w:type="paragraph" w:customStyle="1" w:styleId="9AD35FD674734E6EA6090B4312B6C877">
    <w:name w:val="9AD35FD674734E6EA6090B4312B6C877"/>
    <w:rsid w:val="00C070E1"/>
  </w:style>
  <w:style w:type="paragraph" w:customStyle="1" w:styleId="0F287C51C6834095B1AD4D5B0F1F7E27">
    <w:name w:val="0F287C51C6834095B1AD4D5B0F1F7E27"/>
    <w:rsid w:val="00C070E1"/>
  </w:style>
  <w:style w:type="paragraph" w:customStyle="1" w:styleId="1B68B8A356B54CCCA47DD635F59EF676">
    <w:name w:val="1B68B8A356B54CCCA47DD635F59EF676"/>
    <w:rsid w:val="00C070E1"/>
  </w:style>
  <w:style w:type="paragraph" w:customStyle="1" w:styleId="01E711ABEA354280BB08657DEF3C384C">
    <w:name w:val="01E711ABEA354280BB08657DEF3C384C"/>
    <w:rsid w:val="00C070E1"/>
  </w:style>
  <w:style w:type="paragraph" w:customStyle="1" w:styleId="3A2F92E66BC1456DA5E5FBAEE5A304FF">
    <w:name w:val="3A2F92E66BC1456DA5E5FBAEE5A304FF"/>
    <w:rsid w:val="00C070E1"/>
  </w:style>
  <w:style w:type="paragraph" w:customStyle="1" w:styleId="17B097132434432FB0C58C2565A2B11C">
    <w:name w:val="17B097132434432FB0C58C2565A2B11C"/>
    <w:rsid w:val="00C070E1"/>
  </w:style>
  <w:style w:type="paragraph" w:customStyle="1" w:styleId="7896216CE88346B0A8CE8D4A78283CAE">
    <w:name w:val="7896216CE88346B0A8CE8D4A78283CAE"/>
    <w:rsid w:val="00C070E1"/>
  </w:style>
  <w:style w:type="paragraph" w:customStyle="1" w:styleId="BB9A0E59EF524A20BBE6AAEA99754DC9">
    <w:name w:val="BB9A0E59EF524A20BBE6AAEA99754DC9"/>
    <w:rsid w:val="00C070E1"/>
  </w:style>
  <w:style w:type="paragraph" w:customStyle="1" w:styleId="E5F5B6D217CA4B2EBE21DCBE8E5DD81D">
    <w:name w:val="E5F5B6D217CA4B2EBE21DCBE8E5DD81D"/>
    <w:rsid w:val="00C070E1"/>
  </w:style>
  <w:style w:type="paragraph" w:customStyle="1" w:styleId="E914B26826A343E296584D2919F346AD">
    <w:name w:val="E914B26826A343E296584D2919F346AD"/>
    <w:rsid w:val="00C070E1"/>
  </w:style>
  <w:style w:type="paragraph" w:customStyle="1" w:styleId="102D8B3CB7B24491BA90CCC7B43CAFF2">
    <w:name w:val="102D8B3CB7B24491BA90CCC7B43CAFF2"/>
    <w:rsid w:val="00C070E1"/>
  </w:style>
  <w:style w:type="paragraph" w:customStyle="1" w:styleId="DC4449006CEA449D9214540AD72A654C">
    <w:name w:val="DC4449006CEA449D9214540AD72A654C"/>
    <w:rsid w:val="00C070E1"/>
  </w:style>
  <w:style w:type="paragraph" w:customStyle="1" w:styleId="45BED42555234B98937997D8E79279CC">
    <w:name w:val="45BED42555234B98937997D8E79279CC"/>
    <w:rsid w:val="00C070E1"/>
  </w:style>
  <w:style w:type="paragraph" w:customStyle="1" w:styleId="003B02AB0E004B819EA782FFF03B0384">
    <w:name w:val="003B02AB0E004B819EA782FFF03B0384"/>
    <w:rsid w:val="00C070E1"/>
  </w:style>
  <w:style w:type="paragraph" w:customStyle="1" w:styleId="F5F0DD6F326742A0B1573696F7A2204F">
    <w:name w:val="F5F0DD6F326742A0B1573696F7A2204F"/>
    <w:rsid w:val="00C070E1"/>
  </w:style>
  <w:style w:type="paragraph" w:customStyle="1" w:styleId="02E8EAD0E9B447A99BBC5AEBD865DDEC">
    <w:name w:val="02E8EAD0E9B447A99BBC5AEBD865DDEC"/>
    <w:rsid w:val="00C070E1"/>
  </w:style>
  <w:style w:type="paragraph" w:customStyle="1" w:styleId="656A34E525EC43B89CE69479FB929719">
    <w:name w:val="656A34E525EC43B89CE69479FB929719"/>
    <w:rsid w:val="00C070E1"/>
  </w:style>
  <w:style w:type="paragraph" w:customStyle="1" w:styleId="8757A7828D2449A8B252914350067707">
    <w:name w:val="8757A7828D2449A8B252914350067707"/>
    <w:rsid w:val="00C070E1"/>
  </w:style>
  <w:style w:type="paragraph" w:customStyle="1" w:styleId="CA3017E53D1149EBA22DCE6ABE919C9F">
    <w:name w:val="CA3017E53D1149EBA22DCE6ABE919C9F"/>
    <w:rsid w:val="00C070E1"/>
  </w:style>
  <w:style w:type="paragraph" w:customStyle="1" w:styleId="E03A09AF54124667B430A07B01530A6E">
    <w:name w:val="E03A09AF54124667B430A07B01530A6E"/>
    <w:rsid w:val="00C070E1"/>
  </w:style>
  <w:style w:type="paragraph" w:customStyle="1" w:styleId="7EAC6570EADB4F0EAA03A48DB90DACF4">
    <w:name w:val="7EAC6570EADB4F0EAA03A48DB90DACF4"/>
    <w:rsid w:val="00C070E1"/>
  </w:style>
  <w:style w:type="paragraph" w:customStyle="1" w:styleId="84CF0A09EC1047708207E61C07027A87">
    <w:name w:val="84CF0A09EC1047708207E61C07027A87"/>
    <w:rsid w:val="00C070E1"/>
  </w:style>
  <w:style w:type="paragraph" w:customStyle="1" w:styleId="56B3C8BA47D745D2AA299EB4D659AB2A">
    <w:name w:val="56B3C8BA47D745D2AA299EB4D659AB2A"/>
    <w:rsid w:val="00C070E1"/>
  </w:style>
  <w:style w:type="paragraph" w:customStyle="1" w:styleId="5E0BEB853B3845599A7DF03420BDCC7B">
    <w:name w:val="5E0BEB853B3845599A7DF03420BDCC7B"/>
    <w:rsid w:val="00C070E1"/>
  </w:style>
  <w:style w:type="paragraph" w:customStyle="1" w:styleId="CB349D2BD8494F37A894BDC89C8070A9">
    <w:name w:val="CB349D2BD8494F37A894BDC89C8070A9"/>
    <w:rsid w:val="00C070E1"/>
  </w:style>
  <w:style w:type="paragraph" w:customStyle="1" w:styleId="CB9F869BE78A43A9AE1C8BB7D37440D0">
    <w:name w:val="CB9F869BE78A43A9AE1C8BB7D37440D0"/>
    <w:rsid w:val="00C070E1"/>
  </w:style>
  <w:style w:type="paragraph" w:customStyle="1" w:styleId="C9B40851083E4BE98059C4998E2B6F9B">
    <w:name w:val="C9B40851083E4BE98059C4998E2B6F9B"/>
    <w:rsid w:val="00C070E1"/>
  </w:style>
  <w:style w:type="paragraph" w:customStyle="1" w:styleId="CFB01990681D45CB85036BFBDABF69D7">
    <w:name w:val="CFB01990681D45CB85036BFBDABF69D7"/>
    <w:rsid w:val="00C070E1"/>
  </w:style>
  <w:style w:type="paragraph" w:customStyle="1" w:styleId="A57E7D480DFA4C9FAA18512F3353CF99">
    <w:name w:val="A57E7D480DFA4C9FAA18512F3353CF99"/>
    <w:rsid w:val="00C070E1"/>
  </w:style>
  <w:style w:type="paragraph" w:customStyle="1" w:styleId="5F9266708B8C47A6A1901DC4183FCD86">
    <w:name w:val="5F9266708B8C47A6A1901DC4183FCD86"/>
    <w:rsid w:val="00C070E1"/>
  </w:style>
  <w:style w:type="paragraph" w:customStyle="1" w:styleId="CB5E60883BC246DBA2DCA7B0DB57E0FB">
    <w:name w:val="CB5E60883BC246DBA2DCA7B0DB57E0FB"/>
    <w:rsid w:val="00C070E1"/>
  </w:style>
  <w:style w:type="paragraph" w:customStyle="1" w:styleId="99F1C1A232DF4EFFAE3593DF4CCAAADE">
    <w:name w:val="99F1C1A232DF4EFFAE3593DF4CCAAADE"/>
    <w:rsid w:val="00C070E1"/>
  </w:style>
  <w:style w:type="paragraph" w:customStyle="1" w:styleId="4ECC3E5007F94C868C3E22BC83FCB22B">
    <w:name w:val="4ECC3E5007F94C868C3E22BC83FCB22B"/>
    <w:rsid w:val="00C070E1"/>
  </w:style>
  <w:style w:type="paragraph" w:customStyle="1" w:styleId="EC1F43895BB044C787BFB58ED09BD3FA">
    <w:name w:val="EC1F43895BB044C787BFB58ED09BD3FA"/>
    <w:rsid w:val="00C070E1"/>
  </w:style>
  <w:style w:type="paragraph" w:customStyle="1" w:styleId="6AB90ED9A29F438B9DF6AAD504946CF7">
    <w:name w:val="6AB90ED9A29F438B9DF6AAD504946CF7"/>
    <w:rsid w:val="00C070E1"/>
  </w:style>
  <w:style w:type="paragraph" w:customStyle="1" w:styleId="6CD5371E65314FEF8EA9C0A750489A77">
    <w:name w:val="6CD5371E65314FEF8EA9C0A750489A77"/>
    <w:rsid w:val="00C070E1"/>
  </w:style>
  <w:style w:type="paragraph" w:customStyle="1" w:styleId="3021D85172604375A09B99B8456F9094">
    <w:name w:val="3021D85172604375A09B99B8456F9094"/>
    <w:rsid w:val="00C070E1"/>
  </w:style>
  <w:style w:type="paragraph" w:customStyle="1" w:styleId="8F9FE71875F542EC88EEF1ADBDD0D5CF">
    <w:name w:val="8F9FE71875F542EC88EEF1ADBDD0D5CF"/>
    <w:rsid w:val="00C070E1"/>
  </w:style>
  <w:style w:type="paragraph" w:customStyle="1" w:styleId="D6912E8E809B43209656CAD7E880719F">
    <w:name w:val="D6912E8E809B43209656CAD7E880719F"/>
    <w:rsid w:val="00C070E1"/>
  </w:style>
  <w:style w:type="paragraph" w:customStyle="1" w:styleId="7E1EF5C6513E4FCFA7569268254C82E6">
    <w:name w:val="7E1EF5C6513E4FCFA7569268254C82E6"/>
    <w:rsid w:val="00C070E1"/>
  </w:style>
  <w:style w:type="paragraph" w:customStyle="1" w:styleId="B363AC30958147E790A53B1E0596B203">
    <w:name w:val="B363AC30958147E790A53B1E0596B203"/>
    <w:rsid w:val="00C070E1"/>
  </w:style>
  <w:style w:type="paragraph" w:customStyle="1" w:styleId="62E920C0B327426B937CDF89DCE7F5E1">
    <w:name w:val="62E920C0B327426B937CDF89DCE7F5E1"/>
    <w:rsid w:val="00C070E1"/>
  </w:style>
  <w:style w:type="paragraph" w:customStyle="1" w:styleId="2139D4BBAA7C47E7A3FBF31C31B6B257">
    <w:name w:val="2139D4BBAA7C47E7A3FBF31C31B6B257"/>
    <w:rsid w:val="00C070E1"/>
  </w:style>
  <w:style w:type="paragraph" w:customStyle="1" w:styleId="9AD4909D4C8D4B97881A5935F4A6710E">
    <w:name w:val="9AD4909D4C8D4B97881A5935F4A6710E"/>
    <w:rsid w:val="00C070E1"/>
  </w:style>
  <w:style w:type="paragraph" w:customStyle="1" w:styleId="02BA851C4BC64311A25E08C36542678A">
    <w:name w:val="02BA851C4BC64311A25E08C36542678A"/>
    <w:rsid w:val="00C070E1"/>
  </w:style>
  <w:style w:type="paragraph" w:customStyle="1" w:styleId="7883A5E79BCD472C87D5ED3E8E941FC7">
    <w:name w:val="7883A5E79BCD472C87D5ED3E8E941FC7"/>
    <w:rsid w:val="00C070E1"/>
  </w:style>
  <w:style w:type="paragraph" w:customStyle="1" w:styleId="2FB4AED63C0543F1BDFC6D0864F8719E">
    <w:name w:val="2FB4AED63C0543F1BDFC6D0864F8719E"/>
    <w:rsid w:val="00C070E1"/>
  </w:style>
  <w:style w:type="paragraph" w:customStyle="1" w:styleId="A2B7FE7CC0474D528D7F952D5363A687">
    <w:name w:val="A2B7FE7CC0474D528D7F952D5363A687"/>
    <w:rsid w:val="00C070E1"/>
  </w:style>
  <w:style w:type="paragraph" w:customStyle="1" w:styleId="AAF6F9D1A9F34B9F8295CA53ACFEDEB8">
    <w:name w:val="AAF6F9D1A9F34B9F8295CA53ACFEDEB8"/>
    <w:rsid w:val="00C070E1"/>
  </w:style>
  <w:style w:type="paragraph" w:customStyle="1" w:styleId="253B8FD858284053B8010642611E7EF8">
    <w:name w:val="253B8FD858284053B8010642611E7EF8"/>
    <w:rsid w:val="00C070E1"/>
  </w:style>
  <w:style w:type="paragraph" w:customStyle="1" w:styleId="B4F63D03C9C1498A80984074089B9C26">
    <w:name w:val="B4F63D03C9C1498A80984074089B9C26"/>
    <w:rsid w:val="00C070E1"/>
  </w:style>
  <w:style w:type="paragraph" w:customStyle="1" w:styleId="B40A6631E2CB43058AF0624D6F186D6D">
    <w:name w:val="B40A6631E2CB43058AF0624D6F186D6D"/>
    <w:rsid w:val="00C070E1"/>
  </w:style>
  <w:style w:type="paragraph" w:customStyle="1" w:styleId="2E20E71E8E7C445DA1E924DE7DBB2E2C">
    <w:name w:val="2E20E71E8E7C445DA1E924DE7DBB2E2C"/>
    <w:rsid w:val="00C070E1"/>
  </w:style>
  <w:style w:type="paragraph" w:customStyle="1" w:styleId="749B03EC7CC140359E510E21141516D5">
    <w:name w:val="749B03EC7CC140359E510E21141516D5"/>
    <w:rsid w:val="00C070E1"/>
  </w:style>
  <w:style w:type="paragraph" w:customStyle="1" w:styleId="00D782F63E0D40E194CA40866C3574C8">
    <w:name w:val="00D782F63E0D40E194CA40866C3574C8"/>
    <w:rsid w:val="00C070E1"/>
  </w:style>
  <w:style w:type="paragraph" w:customStyle="1" w:styleId="90CCB3153EFE4A9082D9EDD6D6990AB5">
    <w:name w:val="90CCB3153EFE4A9082D9EDD6D6990AB5"/>
    <w:rsid w:val="00C070E1"/>
  </w:style>
  <w:style w:type="paragraph" w:customStyle="1" w:styleId="D1EE7D2B55FB42918C216C49510A045A">
    <w:name w:val="D1EE7D2B55FB42918C216C49510A045A"/>
    <w:rsid w:val="00C070E1"/>
  </w:style>
  <w:style w:type="paragraph" w:customStyle="1" w:styleId="1FD5AEE8055A4FBCA67A0961F7C42555">
    <w:name w:val="1FD5AEE8055A4FBCA67A0961F7C42555"/>
    <w:rsid w:val="00C070E1"/>
  </w:style>
  <w:style w:type="paragraph" w:customStyle="1" w:styleId="9CE8BA1624E24AF2BC3C229F5D367BA0">
    <w:name w:val="9CE8BA1624E24AF2BC3C229F5D367BA0"/>
    <w:rsid w:val="00C070E1"/>
  </w:style>
  <w:style w:type="paragraph" w:customStyle="1" w:styleId="7D11EE70287548498FB8160982E55DBA">
    <w:name w:val="7D11EE70287548498FB8160982E55DBA"/>
    <w:rsid w:val="00C070E1"/>
  </w:style>
  <w:style w:type="paragraph" w:customStyle="1" w:styleId="709E260F38994FBBB4A0927E88C9703D">
    <w:name w:val="709E260F38994FBBB4A0927E88C9703D"/>
    <w:rsid w:val="00C070E1"/>
  </w:style>
  <w:style w:type="paragraph" w:customStyle="1" w:styleId="C1D33E472F4F4BA384625AE32E3F25E0">
    <w:name w:val="C1D33E472F4F4BA384625AE32E3F25E0"/>
    <w:rsid w:val="00C070E1"/>
  </w:style>
  <w:style w:type="paragraph" w:customStyle="1" w:styleId="D23E678BC0DB4D3E80ACD734BD3FA6C3">
    <w:name w:val="D23E678BC0DB4D3E80ACD734BD3FA6C3"/>
    <w:rsid w:val="00C070E1"/>
  </w:style>
  <w:style w:type="paragraph" w:customStyle="1" w:styleId="056EF6ED58164CB98B0CE7B19882406B">
    <w:name w:val="056EF6ED58164CB98B0CE7B19882406B"/>
    <w:rsid w:val="00C070E1"/>
  </w:style>
  <w:style w:type="paragraph" w:customStyle="1" w:styleId="C10D011E71AD468791A9121962B95A61">
    <w:name w:val="C10D011E71AD468791A9121962B95A61"/>
    <w:rsid w:val="00C070E1"/>
  </w:style>
  <w:style w:type="paragraph" w:customStyle="1" w:styleId="8575BD2E13234D7998CC0B6A38DD214B">
    <w:name w:val="8575BD2E13234D7998CC0B6A38DD214B"/>
    <w:rsid w:val="00C070E1"/>
  </w:style>
  <w:style w:type="paragraph" w:customStyle="1" w:styleId="80203DD449354837B0F7C7369F77BC46">
    <w:name w:val="80203DD449354837B0F7C7369F77BC46"/>
    <w:rsid w:val="00C070E1"/>
  </w:style>
  <w:style w:type="paragraph" w:customStyle="1" w:styleId="0C657DE760A24A688FCD61A056F435C3">
    <w:name w:val="0C657DE760A24A688FCD61A056F435C3"/>
    <w:rsid w:val="00C070E1"/>
  </w:style>
  <w:style w:type="paragraph" w:customStyle="1" w:styleId="64E16946C1CD4C92891C3EB28FEEAF6E">
    <w:name w:val="64E16946C1CD4C92891C3EB28FEEAF6E"/>
    <w:rsid w:val="00C070E1"/>
  </w:style>
  <w:style w:type="paragraph" w:customStyle="1" w:styleId="CF174B8495A146B58C2934BCA0DE0927">
    <w:name w:val="CF174B8495A146B58C2934BCA0DE0927"/>
    <w:rsid w:val="00C070E1"/>
  </w:style>
  <w:style w:type="paragraph" w:customStyle="1" w:styleId="2793F0193D604CA3B8E7CFB83F209692">
    <w:name w:val="2793F0193D604CA3B8E7CFB83F209692"/>
    <w:rsid w:val="00C070E1"/>
  </w:style>
  <w:style w:type="paragraph" w:customStyle="1" w:styleId="8FD53D06759E425F972B2B3B0D1E3DF3">
    <w:name w:val="8FD53D06759E425F972B2B3B0D1E3DF3"/>
    <w:rsid w:val="00C070E1"/>
  </w:style>
  <w:style w:type="paragraph" w:customStyle="1" w:styleId="4347F164ED9447FA984A4120B1D4CACA">
    <w:name w:val="4347F164ED9447FA984A4120B1D4CACA"/>
    <w:rsid w:val="00C070E1"/>
  </w:style>
  <w:style w:type="paragraph" w:customStyle="1" w:styleId="A3F95C90EA3741D1B318CB685B0EA8B1">
    <w:name w:val="A3F95C90EA3741D1B318CB685B0EA8B1"/>
    <w:rsid w:val="00C070E1"/>
  </w:style>
  <w:style w:type="paragraph" w:customStyle="1" w:styleId="61302D171E904DE58BA82C707F755E05">
    <w:name w:val="61302D171E904DE58BA82C707F755E05"/>
    <w:rsid w:val="00C070E1"/>
  </w:style>
  <w:style w:type="paragraph" w:customStyle="1" w:styleId="8BC38F1C0EA44CE6A5684805438C23B9">
    <w:name w:val="8BC38F1C0EA44CE6A5684805438C23B9"/>
    <w:rsid w:val="00C070E1"/>
  </w:style>
  <w:style w:type="paragraph" w:customStyle="1" w:styleId="5373DCD131784C54BDB2EFFDBBFEDBF2">
    <w:name w:val="5373DCD131784C54BDB2EFFDBBFEDBF2"/>
    <w:rsid w:val="00C070E1"/>
  </w:style>
  <w:style w:type="paragraph" w:customStyle="1" w:styleId="5AAC0B4B687242BD8681C4BE54681CCE">
    <w:name w:val="5AAC0B4B687242BD8681C4BE54681CCE"/>
    <w:rsid w:val="00C070E1"/>
  </w:style>
  <w:style w:type="paragraph" w:customStyle="1" w:styleId="0F85C9EE392A46D1BC0AC7A360424094">
    <w:name w:val="0F85C9EE392A46D1BC0AC7A360424094"/>
    <w:rsid w:val="00C070E1"/>
  </w:style>
  <w:style w:type="paragraph" w:customStyle="1" w:styleId="3E51DC70532042B0A4DCE14C7A5F2F6D">
    <w:name w:val="3E51DC70532042B0A4DCE14C7A5F2F6D"/>
    <w:rsid w:val="00C070E1"/>
  </w:style>
  <w:style w:type="paragraph" w:customStyle="1" w:styleId="A1A44C6C979A44598DD90CE10FD47270">
    <w:name w:val="A1A44C6C979A44598DD90CE10FD47270"/>
    <w:rsid w:val="00C070E1"/>
  </w:style>
  <w:style w:type="paragraph" w:customStyle="1" w:styleId="2AEE4F5A86864D899503D1B8E3C34A45">
    <w:name w:val="2AEE4F5A86864D899503D1B8E3C34A45"/>
    <w:rsid w:val="00C070E1"/>
  </w:style>
  <w:style w:type="paragraph" w:customStyle="1" w:styleId="35802F29B24D41DD877A11108C77696D">
    <w:name w:val="35802F29B24D41DD877A11108C77696D"/>
    <w:rsid w:val="00C070E1"/>
  </w:style>
  <w:style w:type="paragraph" w:customStyle="1" w:styleId="82254F184E0C44469B6259B5C460C57B">
    <w:name w:val="82254F184E0C44469B6259B5C460C57B"/>
    <w:rsid w:val="00C070E1"/>
  </w:style>
  <w:style w:type="paragraph" w:customStyle="1" w:styleId="DE6C1552DBBD4B72B00027283C78663C">
    <w:name w:val="DE6C1552DBBD4B72B00027283C78663C"/>
    <w:rsid w:val="00C070E1"/>
  </w:style>
  <w:style w:type="paragraph" w:customStyle="1" w:styleId="632F4EEEFC7344F29C4CE14FF3982322">
    <w:name w:val="632F4EEEFC7344F29C4CE14FF3982322"/>
    <w:rsid w:val="00C070E1"/>
  </w:style>
  <w:style w:type="paragraph" w:customStyle="1" w:styleId="F727491F59D1491E9D456F589929344B">
    <w:name w:val="F727491F59D1491E9D456F589929344B"/>
    <w:rsid w:val="00C070E1"/>
  </w:style>
  <w:style w:type="paragraph" w:customStyle="1" w:styleId="69CD21BB50CC41909A2F058DE46F2BD1">
    <w:name w:val="69CD21BB50CC41909A2F058DE46F2BD1"/>
    <w:rsid w:val="00C070E1"/>
  </w:style>
  <w:style w:type="paragraph" w:customStyle="1" w:styleId="E88580EA4EF8409F88E434635E2F8A2B">
    <w:name w:val="E88580EA4EF8409F88E434635E2F8A2B"/>
    <w:rsid w:val="00C070E1"/>
  </w:style>
  <w:style w:type="paragraph" w:customStyle="1" w:styleId="E8A112B5C1FB45C99DF3554CB805FE14">
    <w:name w:val="E8A112B5C1FB45C99DF3554CB805FE14"/>
    <w:rsid w:val="00C070E1"/>
  </w:style>
  <w:style w:type="paragraph" w:customStyle="1" w:styleId="79EE6FDF42BE476796637C926A2930A3">
    <w:name w:val="79EE6FDF42BE476796637C926A2930A3"/>
    <w:rsid w:val="00C070E1"/>
  </w:style>
  <w:style w:type="paragraph" w:customStyle="1" w:styleId="B0203659256B4A9D89D0F68311DBA4F4">
    <w:name w:val="B0203659256B4A9D89D0F68311DBA4F4"/>
    <w:rsid w:val="00C070E1"/>
  </w:style>
  <w:style w:type="paragraph" w:customStyle="1" w:styleId="584590439D3949F792788095D062956A">
    <w:name w:val="584590439D3949F792788095D062956A"/>
    <w:rsid w:val="00C070E1"/>
  </w:style>
  <w:style w:type="paragraph" w:customStyle="1" w:styleId="23421039BFC9419E9947ADDB2D1C5D05">
    <w:name w:val="23421039BFC9419E9947ADDB2D1C5D05"/>
    <w:rsid w:val="00C070E1"/>
  </w:style>
  <w:style w:type="paragraph" w:customStyle="1" w:styleId="6755158F8DE44114BA90039B91289905">
    <w:name w:val="6755158F8DE44114BA90039B91289905"/>
    <w:rsid w:val="00C070E1"/>
  </w:style>
  <w:style w:type="paragraph" w:customStyle="1" w:styleId="F828EE9A67C349F39C3582B370F3A8E0">
    <w:name w:val="F828EE9A67C349F39C3582B370F3A8E0"/>
    <w:rsid w:val="00C070E1"/>
  </w:style>
  <w:style w:type="paragraph" w:customStyle="1" w:styleId="0B01026AE9BB4EB28844853FE2F61BC3">
    <w:name w:val="0B01026AE9BB4EB28844853FE2F61BC3"/>
    <w:rsid w:val="00C070E1"/>
  </w:style>
  <w:style w:type="paragraph" w:customStyle="1" w:styleId="031E480A65084760A123729AADF24F6F">
    <w:name w:val="031E480A65084760A123729AADF24F6F"/>
    <w:rsid w:val="00C070E1"/>
  </w:style>
  <w:style w:type="paragraph" w:customStyle="1" w:styleId="26BF9B44BA2644E08F638293F32715CD">
    <w:name w:val="26BF9B44BA2644E08F638293F32715CD"/>
    <w:rsid w:val="00C070E1"/>
  </w:style>
  <w:style w:type="paragraph" w:customStyle="1" w:styleId="2FBE148994DA440C9AD0C1568FCFA142">
    <w:name w:val="2FBE148994DA440C9AD0C1568FCFA142"/>
    <w:rsid w:val="00C070E1"/>
  </w:style>
  <w:style w:type="paragraph" w:customStyle="1" w:styleId="5CD1FF1A79ED46BA8937AC3ED594DA70">
    <w:name w:val="5CD1FF1A79ED46BA8937AC3ED594DA70"/>
    <w:rsid w:val="00C070E1"/>
  </w:style>
  <w:style w:type="paragraph" w:customStyle="1" w:styleId="E98E09D4FFEA4546B92E83FD93ED8020">
    <w:name w:val="E98E09D4FFEA4546B92E83FD93ED8020"/>
    <w:rsid w:val="00C070E1"/>
  </w:style>
  <w:style w:type="paragraph" w:customStyle="1" w:styleId="A2CB0C2A32B64EFD8E700F0881148568">
    <w:name w:val="A2CB0C2A32B64EFD8E700F0881148568"/>
    <w:rsid w:val="00C070E1"/>
  </w:style>
  <w:style w:type="paragraph" w:customStyle="1" w:styleId="BBE16FAA0AA1401CB9DD3F03C03EECD6">
    <w:name w:val="BBE16FAA0AA1401CB9DD3F03C03EECD6"/>
    <w:rsid w:val="00C070E1"/>
  </w:style>
  <w:style w:type="paragraph" w:customStyle="1" w:styleId="6957BB84F63A49668F4AE485BD1FBBC3">
    <w:name w:val="6957BB84F63A49668F4AE485BD1FBBC3"/>
    <w:rsid w:val="00C070E1"/>
  </w:style>
  <w:style w:type="paragraph" w:customStyle="1" w:styleId="CC4E30BA821C450EAED3A4307BAD33E6">
    <w:name w:val="CC4E30BA821C450EAED3A4307BAD33E6"/>
    <w:rsid w:val="00C070E1"/>
  </w:style>
  <w:style w:type="paragraph" w:customStyle="1" w:styleId="AFC1B2B49A224D81BA67E9833FCA1E5D">
    <w:name w:val="AFC1B2B49A224D81BA67E9833FCA1E5D"/>
    <w:rsid w:val="00C070E1"/>
  </w:style>
  <w:style w:type="paragraph" w:customStyle="1" w:styleId="044BB8CED42448A6ADEE31B3F1CDBBE7">
    <w:name w:val="044BB8CED42448A6ADEE31B3F1CDBBE7"/>
    <w:rsid w:val="00C070E1"/>
  </w:style>
  <w:style w:type="paragraph" w:customStyle="1" w:styleId="CFFC3010A2AA44FD8656994A81A4FEF6">
    <w:name w:val="CFFC3010A2AA44FD8656994A81A4FEF6"/>
    <w:rsid w:val="00C070E1"/>
  </w:style>
  <w:style w:type="paragraph" w:customStyle="1" w:styleId="8880EBEDDB2143CCA10C1F627AF06D33">
    <w:name w:val="8880EBEDDB2143CCA10C1F627AF06D33"/>
    <w:rsid w:val="00C070E1"/>
  </w:style>
  <w:style w:type="paragraph" w:customStyle="1" w:styleId="EB01D3FA0251481691FF9ABE86247117">
    <w:name w:val="EB01D3FA0251481691FF9ABE86247117"/>
    <w:rsid w:val="00C070E1"/>
  </w:style>
  <w:style w:type="paragraph" w:customStyle="1" w:styleId="A4D86E679F7B45CB8316DD40C95B6094">
    <w:name w:val="A4D86E679F7B45CB8316DD40C95B6094"/>
    <w:rsid w:val="00C070E1"/>
  </w:style>
  <w:style w:type="paragraph" w:customStyle="1" w:styleId="F924684480DE45EEB83C60158577BC37">
    <w:name w:val="F924684480DE45EEB83C60158577BC37"/>
    <w:rsid w:val="00C070E1"/>
  </w:style>
  <w:style w:type="paragraph" w:customStyle="1" w:styleId="7BAFE23F799246D2AB0BE91AC78DF752">
    <w:name w:val="7BAFE23F799246D2AB0BE91AC78DF752"/>
    <w:rsid w:val="00C070E1"/>
  </w:style>
  <w:style w:type="paragraph" w:customStyle="1" w:styleId="DA912F41515748218313277A27113B91">
    <w:name w:val="DA912F41515748218313277A27113B91"/>
    <w:rsid w:val="00C070E1"/>
  </w:style>
  <w:style w:type="paragraph" w:customStyle="1" w:styleId="DEEEDD3CF7E14688B136C032C40DC34F">
    <w:name w:val="DEEEDD3CF7E14688B136C032C40DC34F"/>
    <w:rsid w:val="00C070E1"/>
  </w:style>
  <w:style w:type="paragraph" w:customStyle="1" w:styleId="2AC7098CF2484E44B58F2F278DC74795">
    <w:name w:val="2AC7098CF2484E44B58F2F278DC74795"/>
    <w:rsid w:val="00C070E1"/>
  </w:style>
  <w:style w:type="paragraph" w:customStyle="1" w:styleId="4CE9965837044B51A737F6D00547983B">
    <w:name w:val="4CE9965837044B51A737F6D00547983B"/>
    <w:rsid w:val="00C070E1"/>
  </w:style>
  <w:style w:type="paragraph" w:customStyle="1" w:styleId="B5CA7D6B4693410A87168DEEF2695C52">
    <w:name w:val="B5CA7D6B4693410A87168DEEF2695C52"/>
    <w:rsid w:val="00C070E1"/>
  </w:style>
  <w:style w:type="paragraph" w:customStyle="1" w:styleId="3BC3F4C6ABED40B695674707A8A0E3D3">
    <w:name w:val="3BC3F4C6ABED40B695674707A8A0E3D3"/>
    <w:rsid w:val="00C070E1"/>
  </w:style>
  <w:style w:type="paragraph" w:customStyle="1" w:styleId="5CC7E4E6F9E44F2197703B8B72F05895">
    <w:name w:val="5CC7E4E6F9E44F2197703B8B72F05895"/>
    <w:rsid w:val="00C070E1"/>
  </w:style>
  <w:style w:type="paragraph" w:customStyle="1" w:styleId="0B3FBB14620F416A8F83E57DD1BA9668">
    <w:name w:val="0B3FBB14620F416A8F83E57DD1BA9668"/>
    <w:rsid w:val="00C070E1"/>
  </w:style>
  <w:style w:type="paragraph" w:customStyle="1" w:styleId="1DFFE6FD41E746299CB83FD50FA39F05">
    <w:name w:val="1DFFE6FD41E746299CB83FD50FA39F05"/>
    <w:rsid w:val="00C070E1"/>
  </w:style>
  <w:style w:type="paragraph" w:customStyle="1" w:styleId="5AB04182D11A435487EF1E45609AFDE6">
    <w:name w:val="5AB04182D11A435487EF1E45609AFDE6"/>
    <w:rsid w:val="00C070E1"/>
  </w:style>
  <w:style w:type="paragraph" w:customStyle="1" w:styleId="CA211D7ADE314FF985216810AC10A880">
    <w:name w:val="CA211D7ADE314FF985216810AC10A880"/>
    <w:rsid w:val="00C070E1"/>
  </w:style>
  <w:style w:type="paragraph" w:customStyle="1" w:styleId="3E0F3EA34DC34730B7E421C79ED118D6">
    <w:name w:val="3E0F3EA34DC34730B7E421C79ED118D6"/>
    <w:rsid w:val="00C070E1"/>
  </w:style>
  <w:style w:type="paragraph" w:customStyle="1" w:styleId="D21DC787504D4826AF80BBEB5AAF794B">
    <w:name w:val="D21DC787504D4826AF80BBEB5AAF794B"/>
    <w:rsid w:val="00C070E1"/>
  </w:style>
  <w:style w:type="paragraph" w:customStyle="1" w:styleId="478062DF7E334EADAC3AF5B807F3A0E9">
    <w:name w:val="478062DF7E334EADAC3AF5B807F3A0E9"/>
    <w:rsid w:val="00C070E1"/>
  </w:style>
  <w:style w:type="paragraph" w:customStyle="1" w:styleId="AA98C90D45AC4CF28B739B15B9891E2B">
    <w:name w:val="AA98C90D45AC4CF28B739B15B9891E2B"/>
    <w:rsid w:val="00C070E1"/>
  </w:style>
  <w:style w:type="paragraph" w:customStyle="1" w:styleId="D52FBBA46617464CB20CC30DDD36D6D7">
    <w:name w:val="D52FBBA46617464CB20CC30DDD36D6D7"/>
    <w:rsid w:val="00C070E1"/>
  </w:style>
  <w:style w:type="paragraph" w:customStyle="1" w:styleId="247DA24C7C49429086F787AD5F2F779E">
    <w:name w:val="247DA24C7C49429086F787AD5F2F779E"/>
    <w:rsid w:val="00C070E1"/>
  </w:style>
  <w:style w:type="paragraph" w:customStyle="1" w:styleId="372D6014BB1440299B32E98527BCBB74">
    <w:name w:val="372D6014BB1440299B32E98527BCBB74"/>
    <w:rsid w:val="00C070E1"/>
  </w:style>
  <w:style w:type="paragraph" w:customStyle="1" w:styleId="C324E0AAD70246DC8D01631437437450">
    <w:name w:val="C324E0AAD70246DC8D01631437437450"/>
    <w:rsid w:val="00C070E1"/>
  </w:style>
  <w:style w:type="paragraph" w:customStyle="1" w:styleId="1A87B9FDDE3F42DAA6B0644CD6C4FC58">
    <w:name w:val="1A87B9FDDE3F42DAA6B0644CD6C4FC58"/>
    <w:rsid w:val="00C070E1"/>
  </w:style>
  <w:style w:type="paragraph" w:customStyle="1" w:styleId="DDC4E409B5B047BD9692F2964728D4C1">
    <w:name w:val="DDC4E409B5B047BD9692F2964728D4C1"/>
    <w:rsid w:val="00C070E1"/>
  </w:style>
  <w:style w:type="paragraph" w:customStyle="1" w:styleId="CBEABF7E499B4844AB7445777080AC9E">
    <w:name w:val="CBEABF7E499B4844AB7445777080AC9E"/>
    <w:rsid w:val="00C070E1"/>
  </w:style>
  <w:style w:type="paragraph" w:customStyle="1" w:styleId="CA1A5F9117FD4CDEA41B576E712C5577">
    <w:name w:val="CA1A5F9117FD4CDEA41B576E712C5577"/>
    <w:rsid w:val="00C070E1"/>
  </w:style>
  <w:style w:type="paragraph" w:customStyle="1" w:styleId="BF379080B3C24A5B932901A81AF242BF">
    <w:name w:val="BF379080B3C24A5B932901A81AF242BF"/>
    <w:rsid w:val="00C070E1"/>
  </w:style>
  <w:style w:type="paragraph" w:customStyle="1" w:styleId="EFEF11DACB1E4CDD967B1F67397FD6E5">
    <w:name w:val="EFEF11DACB1E4CDD967B1F67397FD6E5"/>
    <w:rsid w:val="00C070E1"/>
  </w:style>
  <w:style w:type="paragraph" w:customStyle="1" w:styleId="A380A107D77D44E9AA7ECB683C9327FC">
    <w:name w:val="A380A107D77D44E9AA7ECB683C9327FC"/>
    <w:rsid w:val="00C070E1"/>
  </w:style>
  <w:style w:type="paragraph" w:customStyle="1" w:styleId="490897A15E67415C92B10C97822495C7">
    <w:name w:val="490897A15E67415C92B10C97822495C7"/>
    <w:rsid w:val="00C070E1"/>
  </w:style>
  <w:style w:type="paragraph" w:customStyle="1" w:styleId="CE7E5D1290B244308A5485BBEFEF37C7">
    <w:name w:val="CE7E5D1290B244308A5485BBEFEF37C7"/>
    <w:rsid w:val="00C070E1"/>
  </w:style>
  <w:style w:type="paragraph" w:customStyle="1" w:styleId="68C2ACCB99534152AFD47871AC219274">
    <w:name w:val="68C2ACCB99534152AFD47871AC219274"/>
    <w:rsid w:val="00C070E1"/>
  </w:style>
  <w:style w:type="paragraph" w:customStyle="1" w:styleId="CCD5B3422BD3497FA0478719C76CA82A">
    <w:name w:val="CCD5B3422BD3497FA0478719C76CA82A"/>
    <w:rsid w:val="00C070E1"/>
  </w:style>
  <w:style w:type="paragraph" w:customStyle="1" w:styleId="20DE26D32F73465FB8BE1FB548A3316F">
    <w:name w:val="20DE26D32F73465FB8BE1FB548A3316F"/>
    <w:rsid w:val="00C070E1"/>
  </w:style>
  <w:style w:type="paragraph" w:customStyle="1" w:styleId="2DF82DEF68D3430A99C30ECE6727708F">
    <w:name w:val="2DF82DEF68D3430A99C30ECE6727708F"/>
    <w:rsid w:val="00C070E1"/>
  </w:style>
  <w:style w:type="paragraph" w:customStyle="1" w:styleId="8B503B07A53647A2B130C8C08FEE8257">
    <w:name w:val="8B503B07A53647A2B130C8C08FEE8257"/>
    <w:rsid w:val="00C070E1"/>
  </w:style>
  <w:style w:type="paragraph" w:customStyle="1" w:styleId="51BFAF5787684BF28ACCA432EAC78A04">
    <w:name w:val="51BFAF5787684BF28ACCA432EAC78A04"/>
    <w:rsid w:val="00C070E1"/>
  </w:style>
  <w:style w:type="paragraph" w:customStyle="1" w:styleId="BBB99880E536489C8EA522C0C33F83EF">
    <w:name w:val="BBB99880E536489C8EA522C0C33F83EF"/>
    <w:rsid w:val="00C070E1"/>
  </w:style>
  <w:style w:type="paragraph" w:customStyle="1" w:styleId="4233CCCA088348559A00F8B4EF21B694">
    <w:name w:val="4233CCCA088348559A00F8B4EF21B694"/>
    <w:rsid w:val="00C070E1"/>
  </w:style>
  <w:style w:type="paragraph" w:customStyle="1" w:styleId="AB2235A0F15F43BF93C60F8DD06D4FEE">
    <w:name w:val="AB2235A0F15F43BF93C60F8DD06D4FEE"/>
    <w:rsid w:val="00C070E1"/>
  </w:style>
  <w:style w:type="paragraph" w:customStyle="1" w:styleId="75EF2D0EA152401CB4ADC199EB4E8DEE">
    <w:name w:val="75EF2D0EA152401CB4ADC199EB4E8DEE"/>
    <w:rsid w:val="00C070E1"/>
  </w:style>
  <w:style w:type="paragraph" w:customStyle="1" w:styleId="AF0B423B032F4252A434C4726A08DE26">
    <w:name w:val="AF0B423B032F4252A434C4726A08DE26"/>
    <w:rsid w:val="00C070E1"/>
  </w:style>
  <w:style w:type="paragraph" w:customStyle="1" w:styleId="981492DBC2A84FE39701E946A9BB5BAF">
    <w:name w:val="981492DBC2A84FE39701E946A9BB5BAF"/>
    <w:rsid w:val="00C070E1"/>
  </w:style>
  <w:style w:type="paragraph" w:customStyle="1" w:styleId="7F4D657076E14AC9AA27736632E2A2B8">
    <w:name w:val="7F4D657076E14AC9AA27736632E2A2B8"/>
    <w:rsid w:val="00C070E1"/>
  </w:style>
  <w:style w:type="paragraph" w:customStyle="1" w:styleId="0948904D4CA94FA1B47EF6D10C982819">
    <w:name w:val="0948904D4CA94FA1B47EF6D10C982819"/>
    <w:rsid w:val="00C070E1"/>
  </w:style>
  <w:style w:type="paragraph" w:customStyle="1" w:styleId="F3311DB2457340C2B71EF93FCA20EC9A">
    <w:name w:val="F3311DB2457340C2B71EF93FCA20EC9A"/>
    <w:rsid w:val="00C070E1"/>
  </w:style>
  <w:style w:type="paragraph" w:customStyle="1" w:styleId="6C6E5AC8CA9C4B0C9E8FE4EDC6C6CF1B">
    <w:name w:val="6C6E5AC8CA9C4B0C9E8FE4EDC6C6CF1B"/>
    <w:rsid w:val="00C070E1"/>
  </w:style>
  <w:style w:type="paragraph" w:customStyle="1" w:styleId="E834EB5419D5462B998922068D151A8F">
    <w:name w:val="E834EB5419D5462B998922068D151A8F"/>
    <w:rsid w:val="00C070E1"/>
  </w:style>
  <w:style w:type="paragraph" w:customStyle="1" w:styleId="E73A175C90CE41F89DAD53C64429B290">
    <w:name w:val="E73A175C90CE41F89DAD53C64429B290"/>
    <w:rsid w:val="00C070E1"/>
  </w:style>
  <w:style w:type="paragraph" w:customStyle="1" w:styleId="DE802153F91C449ABA059D41D9EB54AE">
    <w:name w:val="DE802153F91C449ABA059D41D9EB54AE"/>
    <w:rsid w:val="00C070E1"/>
  </w:style>
  <w:style w:type="paragraph" w:customStyle="1" w:styleId="CF06BA17BA414E83B624BF6B5A5C502B">
    <w:name w:val="CF06BA17BA414E83B624BF6B5A5C502B"/>
    <w:rsid w:val="00C070E1"/>
  </w:style>
  <w:style w:type="paragraph" w:customStyle="1" w:styleId="A18C830AA800457FB5118E4E0FD4A6B9">
    <w:name w:val="A18C830AA800457FB5118E4E0FD4A6B9"/>
    <w:rsid w:val="00C070E1"/>
  </w:style>
  <w:style w:type="paragraph" w:customStyle="1" w:styleId="F127384F51094139803BDD359209F6C9">
    <w:name w:val="F127384F51094139803BDD359209F6C9"/>
    <w:rsid w:val="00C070E1"/>
  </w:style>
  <w:style w:type="paragraph" w:customStyle="1" w:styleId="7BEC04A367DC435B80A0B9B9D7645D19">
    <w:name w:val="7BEC04A367DC435B80A0B9B9D7645D19"/>
    <w:rsid w:val="00C070E1"/>
  </w:style>
  <w:style w:type="paragraph" w:customStyle="1" w:styleId="6E1735AFB4CB49C1A1AE8FD1154820DA">
    <w:name w:val="6E1735AFB4CB49C1A1AE8FD1154820DA"/>
    <w:rsid w:val="00C07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12280</Words>
  <Characters>70000</Characters>
  <Application>Microsoft Office Word</Application>
  <DocSecurity>0</DocSecurity>
  <Lines>583</Lines>
  <Paragraphs>164</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Global Payments Europe s.r.o.</Company>
  <LinksUpToDate>false</LinksUpToDate>
  <CharactersWithSpaces>82116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ABrebulet@globalpayments.ro</dc:creator>
  <cp:lastModifiedBy>ABrebulet@globalpayments.ro</cp:lastModifiedBy>
  <cp:revision>3</cp:revision>
  <dcterms:created xsi:type="dcterms:W3CDTF">2017-09-25T14:04:00Z</dcterms:created>
  <dcterms:modified xsi:type="dcterms:W3CDTF">2017-09-25T14:04:00Z</dcterms:modified>
</cp:coreProperties>
</file>